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6BA9BF5A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>Olsztyn, dn.</w:t>
      </w:r>
      <w:r w:rsidR="00B459D0">
        <w:rPr>
          <w:rFonts w:ascii="Century Gothic" w:hAnsi="Century Gothic" w:cs="CenturySchoolbook"/>
          <w:sz w:val="18"/>
          <w:szCs w:val="18"/>
        </w:rPr>
        <w:t>22</w:t>
      </w:r>
      <w:r w:rsidR="00750033">
        <w:rPr>
          <w:rFonts w:ascii="Century Gothic" w:hAnsi="Century Gothic" w:cs="CenturySchoolbook"/>
          <w:sz w:val="18"/>
          <w:szCs w:val="18"/>
        </w:rPr>
        <w:t>.12</w:t>
      </w:r>
      <w:r w:rsidR="008A6BCA">
        <w:rPr>
          <w:rFonts w:ascii="Century Gothic" w:hAnsi="Century Gothic" w:cs="CenturySchoolbook"/>
          <w:sz w:val="18"/>
          <w:szCs w:val="18"/>
        </w:rPr>
        <w:t>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1CAF6B98" w14:textId="77777777" w:rsidR="00DD664C" w:rsidRPr="007C090D" w:rsidRDefault="00DD664C" w:rsidP="00DD664C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7C090D">
        <w:rPr>
          <w:rFonts w:ascii="Century Gothic" w:hAnsi="Century Gothic" w:cs="EUAlbertina"/>
          <w:b/>
          <w:bCs/>
          <w:sz w:val="20"/>
          <w:szCs w:val="20"/>
        </w:rPr>
        <w:t>CPV-85121200-5 specjalistyczne usługi medyczne</w:t>
      </w:r>
    </w:p>
    <w:p w14:paraId="0079D77B" w14:textId="02E6DB66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750033">
        <w:rPr>
          <w:rFonts w:ascii="Century Gothic" w:hAnsi="Century Gothic"/>
          <w:b/>
          <w:sz w:val="20"/>
          <w:szCs w:val="20"/>
        </w:rPr>
        <w:t>2</w:t>
      </w:r>
      <w:r w:rsidR="00DD664C">
        <w:rPr>
          <w:rFonts w:ascii="Century Gothic" w:hAnsi="Century Gothic"/>
          <w:b/>
          <w:sz w:val="20"/>
          <w:szCs w:val="20"/>
        </w:rPr>
        <w:t>7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636D0106" w14:textId="77777777" w:rsidR="00837502" w:rsidRPr="00837502" w:rsidRDefault="00837502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4B324AD1" w:rsidR="00497155" w:rsidRPr="00837502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837502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837502">
        <w:rPr>
          <w:rFonts w:ascii="Century Gothic" w:hAnsi="Century Gothic" w:cs="CenturyGothic"/>
          <w:lang w:eastAsia="pl-PL"/>
        </w:rPr>
        <w:t xml:space="preserve">na </w:t>
      </w:r>
      <w:r w:rsidRPr="00837502">
        <w:rPr>
          <w:rFonts w:ascii="Century Gothic" w:hAnsi="Century Gothic"/>
          <w:bCs/>
          <w:iCs/>
        </w:rPr>
        <w:t>udzielanie pacjentom W-MCChP świadczeń zdrowotnych</w:t>
      </w:r>
      <w:r w:rsidR="00A54DA9" w:rsidRPr="00837502">
        <w:rPr>
          <w:rFonts w:ascii="Century Gothic" w:hAnsi="Century Gothic"/>
          <w:bCs/>
          <w:iCs/>
        </w:rPr>
        <w:t xml:space="preserve"> w zakresie:</w:t>
      </w:r>
    </w:p>
    <w:p w14:paraId="26CB8E4F" w14:textId="77777777" w:rsidR="00DD664C" w:rsidRPr="00AC17DA" w:rsidRDefault="00DD664C" w:rsidP="00DD664C">
      <w:pPr>
        <w:jc w:val="both"/>
        <w:rPr>
          <w:rFonts w:ascii="Century Gothic" w:eastAsia="Times New Roman" w:hAnsi="Century Gothic"/>
          <w:bCs/>
          <w:iCs/>
        </w:rPr>
      </w:pPr>
      <w:r w:rsidRPr="00AC17DA">
        <w:rPr>
          <w:rFonts w:ascii="Century Gothic" w:eastAsia="Times New Roman" w:hAnsi="Century Gothic"/>
          <w:b/>
          <w:bCs/>
          <w:iCs/>
        </w:rPr>
        <w:t>Zadanie nr 1:</w:t>
      </w:r>
      <w:r w:rsidRPr="00AC17DA">
        <w:rPr>
          <w:rFonts w:ascii="Century Gothic" w:eastAsia="Times New Roman" w:hAnsi="Century Gothic"/>
          <w:bCs/>
          <w:iCs/>
        </w:rPr>
        <w:t xml:space="preserve"> Udzielanie całodobowych świadczeń zdrowotnych w zakresie </w:t>
      </w:r>
      <w:r>
        <w:rPr>
          <w:rFonts w:ascii="Century Gothic" w:eastAsia="Times New Roman" w:hAnsi="Century Gothic"/>
          <w:bCs/>
          <w:iCs/>
        </w:rPr>
        <w:t>anestezjologii i intensywnej terapii w ramach lecznictwa szpitalnego</w:t>
      </w:r>
      <w:r w:rsidRPr="00AC17DA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pacjentom</w:t>
      </w:r>
      <w:r w:rsidRPr="00AC17DA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W-MCChP w Olsztynie</w:t>
      </w:r>
      <w:r w:rsidRPr="00AC17DA">
        <w:rPr>
          <w:rFonts w:ascii="Century Gothic" w:hAnsi="Century Gothic"/>
          <w:bCs/>
          <w:iCs/>
        </w:rPr>
        <w:t>.</w:t>
      </w:r>
    </w:p>
    <w:p w14:paraId="17B50622" w14:textId="410EE1E3" w:rsidR="00837502" w:rsidRPr="00837502" w:rsidRDefault="00837502" w:rsidP="00837502">
      <w:pPr>
        <w:jc w:val="both"/>
        <w:rPr>
          <w:rFonts w:ascii="Century Gothic" w:hAnsi="Century Gothic"/>
          <w:bCs/>
          <w:iCs/>
        </w:rPr>
      </w:pPr>
      <w:r w:rsidRPr="00837502">
        <w:rPr>
          <w:rFonts w:ascii="Century Gothic" w:hAnsi="Century Gothic"/>
          <w:bCs/>
          <w:iCs/>
        </w:rPr>
        <w:t>wybrano następując</w:t>
      </w:r>
      <w:r w:rsidR="007C090D">
        <w:rPr>
          <w:rFonts w:ascii="Century Gothic" w:hAnsi="Century Gothic"/>
          <w:bCs/>
          <w:iCs/>
        </w:rPr>
        <w:t>ą</w:t>
      </w:r>
      <w:r w:rsidRPr="00837502">
        <w:rPr>
          <w:rFonts w:ascii="Century Gothic" w:hAnsi="Century Gothic"/>
          <w:bCs/>
          <w:iCs/>
        </w:rPr>
        <w:t xml:space="preserve"> ofert</w:t>
      </w:r>
      <w:r w:rsidR="007C090D">
        <w:rPr>
          <w:rFonts w:ascii="Century Gothic" w:hAnsi="Century Gothic"/>
          <w:bCs/>
          <w:iCs/>
        </w:rPr>
        <w:t>ę</w:t>
      </w:r>
      <w:r w:rsidRPr="00837502">
        <w:rPr>
          <w:rFonts w:ascii="Century Gothic" w:hAnsi="Century Gothic"/>
          <w:bCs/>
          <w:iCs/>
        </w:rPr>
        <w:t>:</w:t>
      </w:r>
    </w:p>
    <w:p w14:paraId="7AD77FF3" w14:textId="4C299CA8" w:rsidR="00837502" w:rsidRPr="007C090D" w:rsidRDefault="007C090D" w:rsidP="007C090D">
      <w:pPr>
        <w:pStyle w:val="Akapitzlist"/>
        <w:numPr>
          <w:ilvl w:val="0"/>
          <w:numId w:val="25"/>
        </w:numPr>
        <w:ind w:left="709"/>
        <w:jc w:val="both"/>
        <w:rPr>
          <w:rFonts w:ascii="Century Gothic" w:hAnsi="Century Gothic"/>
          <w:bCs/>
          <w:iCs/>
          <w:sz w:val="22"/>
          <w:szCs w:val="22"/>
        </w:rPr>
      </w:pPr>
      <w:r w:rsidRPr="007C090D">
        <w:rPr>
          <w:rFonts w:ascii="Century Gothic" w:hAnsi="Century Gothic"/>
          <w:sz w:val="22"/>
          <w:szCs w:val="22"/>
        </w:rPr>
        <w:t>Indywidualna Praktyka Lekarska Emilia Macuta, ul. Tadeusza Kościuszki 65/8, 10-587Olsztyn, NIP 7393974517, REGON 523410010</w:t>
      </w:r>
    </w:p>
    <w:p w14:paraId="0B346CDF" w14:textId="77777777" w:rsidR="007C090D" w:rsidRPr="007C090D" w:rsidRDefault="007C090D" w:rsidP="007C090D">
      <w:pPr>
        <w:pStyle w:val="Akapitzlist"/>
        <w:ind w:left="1080"/>
        <w:jc w:val="both"/>
        <w:rPr>
          <w:rFonts w:ascii="Century Gothic" w:hAnsi="Century Gothic"/>
          <w:bCs/>
          <w:iCs/>
          <w:sz w:val="22"/>
          <w:szCs w:val="22"/>
        </w:rPr>
      </w:pPr>
    </w:p>
    <w:p w14:paraId="7D20DF05" w14:textId="77777777" w:rsidR="007C090D" w:rsidRPr="007C090D" w:rsidRDefault="007C090D" w:rsidP="007C090D">
      <w:pPr>
        <w:jc w:val="both"/>
        <w:rPr>
          <w:rFonts w:ascii="Century Gothic" w:hAnsi="Century Gothic"/>
          <w:bCs/>
          <w:iCs/>
        </w:rPr>
      </w:pPr>
      <w:r w:rsidRPr="007C090D">
        <w:rPr>
          <w:rFonts w:ascii="Century Gothic" w:hAnsi="Century Gothic"/>
          <w:b/>
          <w:iCs/>
        </w:rPr>
        <w:t>Zadanie nr 2</w:t>
      </w:r>
      <w:r w:rsidRPr="007C090D">
        <w:rPr>
          <w:rFonts w:ascii="Century Gothic" w:hAnsi="Century Gothic"/>
          <w:bCs/>
          <w:iCs/>
        </w:rPr>
        <w:t xml:space="preserve"> Udzielanie całodobowych świadczeń zdrowotnych </w:t>
      </w:r>
      <w:bookmarkStart w:id="0" w:name="_Hlk116378134"/>
      <w:r w:rsidRPr="007C090D">
        <w:rPr>
          <w:rFonts w:ascii="Century Gothic" w:hAnsi="Century Gothic"/>
          <w:bCs/>
          <w:iCs/>
        </w:rPr>
        <w:t>pacjentom Warmińsko-Mazurskiego Centrum Chorób Płuc w Olsztynie</w:t>
      </w:r>
      <w:bookmarkEnd w:id="0"/>
      <w:r w:rsidRPr="007C090D">
        <w:rPr>
          <w:rFonts w:ascii="Century Gothic" w:hAnsi="Century Gothic"/>
          <w:bCs/>
          <w:iCs/>
        </w:rPr>
        <w:t xml:space="preserve"> w Izbie Przyjęć.</w:t>
      </w:r>
    </w:p>
    <w:p w14:paraId="6045F2C4" w14:textId="77777777" w:rsidR="00837502" w:rsidRPr="007C090D" w:rsidRDefault="0082593A" w:rsidP="00837502">
      <w:pPr>
        <w:jc w:val="both"/>
        <w:rPr>
          <w:rFonts w:ascii="Century Gothic" w:hAnsi="Century Gothic"/>
          <w:bCs/>
          <w:iCs/>
        </w:rPr>
      </w:pPr>
      <w:r w:rsidRPr="007C090D">
        <w:rPr>
          <w:rFonts w:ascii="Century Gothic" w:hAnsi="Century Gothic"/>
          <w:bCs/>
          <w:iCs/>
        </w:rPr>
        <w:t>wybrano następując</w:t>
      </w:r>
      <w:r w:rsidR="00B1351F" w:rsidRPr="007C090D">
        <w:rPr>
          <w:rFonts w:ascii="Century Gothic" w:hAnsi="Century Gothic"/>
          <w:bCs/>
          <w:iCs/>
        </w:rPr>
        <w:t>e</w:t>
      </w:r>
      <w:r w:rsidRPr="007C090D">
        <w:rPr>
          <w:rFonts w:ascii="Century Gothic" w:hAnsi="Century Gothic"/>
          <w:bCs/>
          <w:iCs/>
        </w:rPr>
        <w:t xml:space="preserve"> ofert</w:t>
      </w:r>
      <w:r w:rsidR="00B1351F" w:rsidRPr="007C090D">
        <w:rPr>
          <w:rFonts w:ascii="Century Gothic" w:hAnsi="Century Gothic"/>
          <w:bCs/>
          <w:iCs/>
        </w:rPr>
        <w:t>y</w:t>
      </w:r>
      <w:r w:rsidRPr="007C090D">
        <w:rPr>
          <w:rFonts w:ascii="Century Gothic" w:hAnsi="Century Gothic"/>
          <w:bCs/>
          <w:iCs/>
        </w:rPr>
        <w:t>:</w:t>
      </w:r>
    </w:p>
    <w:p w14:paraId="0FEDAF17" w14:textId="05C9ADFC" w:rsidR="007C090D" w:rsidRPr="007C090D" w:rsidRDefault="007C090D" w:rsidP="007C090D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7C090D">
        <w:rPr>
          <w:rFonts w:ascii="Century Gothic" w:hAnsi="Century Gothic"/>
          <w:bCs/>
          <w:iCs/>
          <w:sz w:val="22"/>
          <w:szCs w:val="22"/>
        </w:rPr>
        <w:t>Indywidualna Praktyka lekarska Michał Samluk, ul. Małachowskiego 5/27, 18-400 Łomża, NIP 7181904788, REGON 368243737</w:t>
      </w:r>
    </w:p>
    <w:p w14:paraId="4620C0CA" w14:textId="2C62C74B" w:rsidR="0082593A" w:rsidRPr="007C090D" w:rsidRDefault="007C090D" w:rsidP="007C090D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7C090D">
        <w:rPr>
          <w:rFonts w:ascii="Century Gothic" w:hAnsi="Century Gothic"/>
          <w:bCs/>
          <w:iCs/>
          <w:sz w:val="22"/>
          <w:szCs w:val="22"/>
        </w:rPr>
        <w:t>Indywidualna Praktyka lekarska Grzegorz Poskrobko, ul. Edwarda Mroza 23/9, 10-692 Olsztyn, NIP 5423029309, REGON 385489988</w:t>
      </w:r>
    </w:p>
    <w:p w14:paraId="5BF18187" w14:textId="77777777" w:rsidR="007C090D" w:rsidRDefault="007C090D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1D6A813B" w14:textId="77777777" w:rsidR="007C090D" w:rsidRDefault="007C090D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60C757B3" w14:textId="51D9070A" w:rsidR="00D216E3" w:rsidRDefault="00497155" w:rsidP="00D216E3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0DEFDCFB" w14:textId="06FFDC38" w:rsidR="00D216E3" w:rsidRDefault="00D216E3" w:rsidP="00D216E3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20B016DA" w14:textId="13BEC211" w:rsidR="00D216E3" w:rsidRDefault="00D216E3" w:rsidP="00D216E3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Wioletta Śląska-Zyśk</w:t>
      </w:r>
    </w:p>
    <w:sectPr w:rsidR="00D216E3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A95"/>
    <w:multiLevelType w:val="hybridMultilevel"/>
    <w:tmpl w:val="1476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1D9177F7"/>
    <w:multiLevelType w:val="hybridMultilevel"/>
    <w:tmpl w:val="43DC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25E7479E"/>
    <w:multiLevelType w:val="hybridMultilevel"/>
    <w:tmpl w:val="4616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0FDC"/>
    <w:multiLevelType w:val="hybridMultilevel"/>
    <w:tmpl w:val="398AD990"/>
    <w:lvl w:ilvl="0" w:tplc="8A80CE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246EB8"/>
    <w:multiLevelType w:val="hybridMultilevel"/>
    <w:tmpl w:val="50E2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C1FDC"/>
    <w:multiLevelType w:val="hybridMultilevel"/>
    <w:tmpl w:val="F9445DD0"/>
    <w:lvl w:ilvl="0" w:tplc="03B2228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663E8"/>
    <w:multiLevelType w:val="hybridMultilevel"/>
    <w:tmpl w:val="E3862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75F98"/>
    <w:multiLevelType w:val="hybridMultilevel"/>
    <w:tmpl w:val="259E9274"/>
    <w:lvl w:ilvl="0" w:tplc="B3821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22"/>
  </w:num>
  <w:num w:numId="3" w16cid:durableId="5635700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7"/>
  </w:num>
  <w:num w:numId="5" w16cid:durableId="1157959227">
    <w:abstractNumId w:val="4"/>
  </w:num>
  <w:num w:numId="6" w16cid:durableId="951860107">
    <w:abstractNumId w:val="10"/>
  </w:num>
  <w:num w:numId="7" w16cid:durableId="2099592251">
    <w:abstractNumId w:val="23"/>
  </w:num>
  <w:num w:numId="8" w16cid:durableId="614214002">
    <w:abstractNumId w:val="21"/>
  </w:num>
  <w:num w:numId="9" w16cid:durableId="898713156">
    <w:abstractNumId w:val="9"/>
  </w:num>
  <w:num w:numId="10" w16cid:durableId="1367632413">
    <w:abstractNumId w:val="17"/>
  </w:num>
  <w:num w:numId="11" w16cid:durableId="683482215">
    <w:abstractNumId w:val="1"/>
  </w:num>
  <w:num w:numId="12" w16cid:durableId="1453326472">
    <w:abstractNumId w:val="5"/>
  </w:num>
  <w:num w:numId="13" w16cid:durableId="457839095">
    <w:abstractNumId w:val="2"/>
  </w:num>
  <w:num w:numId="14" w16cid:durableId="99033804">
    <w:abstractNumId w:val="20"/>
  </w:num>
  <w:num w:numId="15" w16cid:durableId="1146164389">
    <w:abstractNumId w:val="18"/>
  </w:num>
  <w:num w:numId="16" w16cid:durableId="519705384">
    <w:abstractNumId w:val="11"/>
  </w:num>
  <w:num w:numId="17" w16cid:durableId="794444545">
    <w:abstractNumId w:val="19"/>
  </w:num>
  <w:num w:numId="18" w16cid:durableId="1919628766">
    <w:abstractNumId w:val="8"/>
  </w:num>
  <w:num w:numId="19" w16cid:durableId="1591503512">
    <w:abstractNumId w:val="3"/>
  </w:num>
  <w:num w:numId="20" w16cid:durableId="671563417">
    <w:abstractNumId w:val="13"/>
  </w:num>
  <w:num w:numId="21" w16cid:durableId="1221403957">
    <w:abstractNumId w:val="6"/>
  </w:num>
  <w:num w:numId="22" w16cid:durableId="1580823582">
    <w:abstractNumId w:val="15"/>
  </w:num>
  <w:num w:numId="23" w16cid:durableId="881093492">
    <w:abstractNumId w:val="14"/>
  </w:num>
  <w:num w:numId="24" w16cid:durableId="1572891551">
    <w:abstractNumId w:val="0"/>
  </w:num>
  <w:num w:numId="25" w16cid:durableId="1679499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02280"/>
    <w:rsid w:val="000321E4"/>
    <w:rsid w:val="00036BE9"/>
    <w:rsid w:val="00137227"/>
    <w:rsid w:val="001639BA"/>
    <w:rsid w:val="00187E70"/>
    <w:rsid w:val="001D56E2"/>
    <w:rsid w:val="001F1DA6"/>
    <w:rsid w:val="001F6610"/>
    <w:rsid w:val="001F6D0F"/>
    <w:rsid w:val="002103E0"/>
    <w:rsid w:val="00236311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4A7D31"/>
    <w:rsid w:val="004B09E9"/>
    <w:rsid w:val="00530114"/>
    <w:rsid w:val="0059602B"/>
    <w:rsid w:val="005C18A6"/>
    <w:rsid w:val="00606342"/>
    <w:rsid w:val="006165AF"/>
    <w:rsid w:val="00654F9A"/>
    <w:rsid w:val="00662076"/>
    <w:rsid w:val="00690867"/>
    <w:rsid w:val="006A7C8E"/>
    <w:rsid w:val="00724DE7"/>
    <w:rsid w:val="00750033"/>
    <w:rsid w:val="007C090D"/>
    <w:rsid w:val="007E3D72"/>
    <w:rsid w:val="007F363B"/>
    <w:rsid w:val="0082593A"/>
    <w:rsid w:val="00837502"/>
    <w:rsid w:val="00845C9E"/>
    <w:rsid w:val="008A6BCA"/>
    <w:rsid w:val="008D5ACC"/>
    <w:rsid w:val="008F6E9C"/>
    <w:rsid w:val="00970EE0"/>
    <w:rsid w:val="009A50E3"/>
    <w:rsid w:val="00A54DA9"/>
    <w:rsid w:val="00A55AB3"/>
    <w:rsid w:val="00AA435A"/>
    <w:rsid w:val="00AF4AB9"/>
    <w:rsid w:val="00B1351F"/>
    <w:rsid w:val="00B35C2E"/>
    <w:rsid w:val="00B459D0"/>
    <w:rsid w:val="00B64BA5"/>
    <w:rsid w:val="00B87814"/>
    <w:rsid w:val="00BC0065"/>
    <w:rsid w:val="00D216E3"/>
    <w:rsid w:val="00D24867"/>
    <w:rsid w:val="00D24F3B"/>
    <w:rsid w:val="00D474B7"/>
    <w:rsid w:val="00D93E15"/>
    <w:rsid w:val="00DD2752"/>
    <w:rsid w:val="00DD664C"/>
    <w:rsid w:val="00DE3310"/>
    <w:rsid w:val="00E82E18"/>
    <w:rsid w:val="00EB1057"/>
    <w:rsid w:val="00EC3599"/>
    <w:rsid w:val="00ED1844"/>
    <w:rsid w:val="00EF3BB2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7</cp:revision>
  <cp:lastPrinted>2022-12-16T08:57:00Z</cp:lastPrinted>
  <dcterms:created xsi:type="dcterms:W3CDTF">2022-12-22T07:45:00Z</dcterms:created>
  <dcterms:modified xsi:type="dcterms:W3CDTF">2022-12-23T06:39:00Z</dcterms:modified>
</cp:coreProperties>
</file>