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8AF0" w14:textId="14069957" w:rsidR="008C66A6" w:rsidRDefault="00000000" w:rsidP="00E77BEC">
      <w:pPr>
        <w:rPr>
          <w:color w:val="FFFFFF" w:themeColor="background1"/>
          <w14:textFill>
            <w14:noFill/>
          </w14:textFill>
        </w:rPr>
      </w:pPr>
    </w:p>
    <w:p w14:paraId="5C355F45" w14:textId="0694C18C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13D1C56B" w14:textId="718F5E21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241B0409" w14:textId="3B76A469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66ADCB5D" w14:textId="3BEC1761" w:rsidR="0021379C" w:rsidRPr="00A34691" w:rsidRDefault="0021379C" w:rsidP="0021379C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    </w:t>
      </w:r>
      <w:r w:rsidRPr="00A34691">
        <w:rPr>
          <w:rFonts w:ascii="Century Gothic" w:hAnsi="Century Gothic" w:cs="CenturySchoolbook"/>
          <w:sz w:val="20"/>
          <w:szCs w:val="20"/>
        </w:rPr>
        <w:t xml:space="preserve">Olsztyn, dnia </w:t>
      </w:r>
      <w:r w:rsidR="00A34691" w:rsidRPr="00A34691">
        <w:rPr>
          <w:rFonts w:ascii="Century Gothic" w:hAnsi="Century Gothic" w:cs="CenturySchoolbook"/>
          <w:sz w:val="20"/>
          <w:szCs w:val="20"/>
        </w:rPr>
        <w:t>20.02</w:t>
      </w:r>
      <w:r w:rsidRPr="00A34691">
        <w:rPr>
          <w:rFonts w:ascii="Century Gothic" w:hAnsi="Century Gothic" w:cs="CenturySchoolbook"/>
          <w:sz w:val="20"/>
          <w:szCs w:val="20"/>
        </w:rPr>
        <w:t>.2023r.</w:t>
      </w:r>
    </w:p>
    <w:p w14:paraId="7665B3E9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</w:p>
    <w:p w14:paraId="345F93DD" w14:textId="1B967726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51B86066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2956FE1A" w14:textId="77777777" w:rsidR="0021379C" w:rsidRPr="00A34691" w:rsidRDefault="0021379C" w:rsidP="0021379C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A34691">
        <w:rPr>
          <w:rFonts w:ascii="Century Gothic" w:hAnsi="Century Gothic" w:cs="EUAlbertina"/>
          <w:b/>
          <w:bCs/>
          <w:sz w:val="20"/>
          <w:szCs w:val="20"/>
        </w:rPr>
        <w:t>CPV-85121200-5 specjalistyczne usługi medyczne</w:t>
      </w:r>
    </w:p>
    <w:p w14:paraId="095EE525" w14:textId="0738F500" w:rsidR="0021379C" w:rsidRPr="00A34691" w:rsidRDefault="0021379C" w:rsidP="0021379C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Pr="00A34691">
        <w:rPr>
          <w:rFonts w:ascii="Century Gothic" w:hAnsi="Century Gothic"/>
          <w:b/>
          <w:sz w:val="20"/>
          <w:szCs w:val="20"/>
        </w:rPr>
        <w:t>SDK.113.</w:t>
      </w:r>
      <w:r w:rsidR="00A34691" w:rsidRPr="00A34691">
        <w:rPr>
          <w:rFonts w:ascii="Century Gothic" w:hAnsi="Century Gothic"/>
          <w:b/>
          <w:sz w:val="20"/>
          <w:szCs w:val="20"/>
        </w:rPr>
        <w:t>2</w:t>
      </w:r>
      <w:r w:rsidRPr="00A34691">
        <w:rPr>
          <w:rFonts w:ascii="Century Gothic" w:hAnsi="Century Gothic"/>
          <w:b/>
          <w:sz w:val="20"/>
          <w:szCs w:val="20"/>
        </w:rPr>
        <w:t>.2023</w:t>
      </w:r>
    </w:p>
    <w:p w14:paraId="18896AAD" w14:textId="77777777" w:rsidR="0021379C" w:rsidRPr="00A34691" w:rsidRDefault="0021379C" w:rsidP="0021379C">
      <w:pPr>
        <w:ind w:firstLine="708"/>
        <w:jc w:val="both"/>
        <w:rPr>
          <w:rFonts w:ascii="Century Gothic" w:hAnsi="Century Gothic" w:cs="CenturyGothic"/>
          <w:sz w:val="20"/>
          <w:szCs w:val="20"/>
        </w:rPr>
      </w:pPr>
    </w:p>
    <w:p w14:paraId="6ACE2518" w14:textId="77777777" w:rsidR="0021379C" w:rsidRPr="00A34691" w:rsidRDefault="0021379C" w:rsidP="0021379C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 w:cs="CenturyGothic"/>
          <w:sz w:val="20"/>
          <w:szCs w:val="20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A34691"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 w:rsidRPr="00A34691">
        <w:rPr>
          <w:rFonts w:ascii="Century Gothic" w:hAnsi="Century Gothic"/>
          <w:bCs/>
          <w:iCs/>
          <w:sz w:val="20"/>
          <w:szCs w:val="20"/>
        </w:rPr>
        <w:t>udzielanie pacjentom W-MCChP świadczeń zdrowotnych w zakresie:</w:t>
      </w:r>
    </w:p>
    <w:p w14:paraId="1F783699" w14:textId="77777777" w:rsidR="0021379C" w:rsidRPr="00A34691" w:rsidRDefault="0021379C" w:rsidP="0021379C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/>
          <w:bCs/>
          <w:iCs/>
          <w:sz w:val="20"/>
          <w:szCs w:val="20"/>
        </w:rPr>
        <w:t>wybrano następującą ofertę:</w:t>
      </w:r>
    </w:p>
    <w:p w14:paraId="3E4AE312" w14:textId="77777777" w:rsidR="00A34691" w:rsidRPr="00A34691" w:rsidRDefault="00A34691" w:rsidP="00A34691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D17D87">
        <w:rPr>
          <w:rFonts w:ascii="Century Gothic" w:hAnsi="Century Gothic"/>
          <w:b/>
          <w:iCs/>
          <w:sz w:val="20"/>
          <w:szCs w:val="20"/>
          <w:lang w:eastAsia="pl-PL"/>
        </w:rPr>
        <w:t>Zadanie nr 1</w:t>
      </w:r>
      <w:r w:rsidRPr="00D17D87">
        <w:rPr>
          <w:rFonts w:ascii="Century Gothic" w:hAnsi="Century Gothic"/>
          <w:bCs/>
          <w:iCs/>
          <w:sz w:val="20"/>
          <w:szCs w:val="20"/>
          <w:lang w:eastAsia="pl-PL"/>
        </w:rPr>
        <w:t xml:space="preserve"> Udzielanie całodobowych świadczeń zdrowotnych w zakresie anestezjologii i intensywnej terapii w ramach lecznictwa szpitalnego pacjentom</w:t>
      </w:r>
      <w:r w:rsidRPr="00D17D87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Warmińsko-Mazurskiego Centrum</w:t>
      </w:r>
      <w:r w:rsidRPr="00A34691">
        <w:rPr>
          <w:rFonts w:ascii="Century Gothic" w:hAnsi="Century Gothic"/>
          <w:bCs/>
          <w:iCs/>
          <w:sz w:val="20"/>
          <w:szCs w:val="20"/>
        </w:rPr>
        <w:t xml:space="preserve"> </w:t>
      </w:r>
    </w:p>
    <w:p w14:paraId="03FD103B" w14:textId="1993004D" w:rsidR="00A34691" w:rsidRPr="00A34691" w:rsidRDefault="00A34691" w:rsidP="00A34691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/>
          <w:bCs/>
          <w:iCs/>
          <w:sz w:val="20"/>
          <w:szCs w:val="20"/>
        </w:rPr>
        <w:t>wybrano następujące oferty</w:t>
      </w:r>
      <w:r w:rsidRPr="00A34691">
        <w:rPr>
          <w:rFonts w:ascii="Century Gothic" w:eastAsia="Calibri" w:hAnsi="Century Gothic"/>
          <w:bCs/>
          <w:iCs/>
          <w:sz w:val="20"/>
          <w:szCs w:val="20"/>
          <w:lang w:eastAsia="pl-PL"/>
        </w:rPr>
        <w:t>:</w:t>
      </w:r>
    </w:p>
    <w:p w14:paraId="1E644F39" w14:textId="77777777" w:rsidR="00A34691" w:rsidRPr="002F2C5C" w:rsidRDefault="00A34691" w:rsidP="00A3469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Indywidualna Praktyka Lekarska Ewa Ciemniewicz, 11-001 Dywity, Braswałd 2h, REGON 511397447, NIP 5861679786</w:t>
      </w:r>
    </w:p>
    <w:p w14:paraId="0940027F" w14:textId="77777777" w:rsidR="00A34691" w:rsidRPr="002F2C5C" w:rsidRDefault="00A34691" w:rsidP="00A3469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>Indywidualna Praktyka Lekarska Adam Kluczyk, 11-001 Dywity, ul. Grzybowa 4C, REGON 510667494, NIP 7392368281</w:t>
      </w:r>
    </w:p>
    <w:p w14:paraId="77AC6BDE" w14:textId="77777777" w:rsidR="00A34691" w:rsidRPr="002F2C5C" w:rsidRDefault="00A34691" w:rsidP="00A3469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>Indywidualna Praktyka lekarska Emilia Macuta, ul. Tadeusza Kościuszki 65/8, 10-587 Olsztyn, REGON 523410010, NIP 7393974517</w:t>
      </w:r>
    </w:p>
    <w:p w14:paraId="2CB32A85" w14:textId="77777777" w:rsidR="00A34691" w:rsidRPr="002F2C5C" w:rsidRDefault="00A34691" w:rsidP="00A3469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>Indywidualna Specjalistyczna Praktyka Lekarska Marta Grygier, ul. Tadeusza Kościuszki 21/10, 10-501 Olsztyn, REGON 387978131, NIP 7393400087</w:t>
      </w:r>
    </w:p>
    <w:p w14:paraId="7073085B" w14:textId="77777777" w:rsidR="00A34691" w:rsidRPr="002F2C5C" w:rsidRDefault="00A34691" w:rsidP="00A3469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>Indywidualna Specjalistyczna Praktyka Lekarska Iwona Podlińska, Tomaszkowo, SIELAWKI, nr 21, 11-034 Tomaszkowo, REGON 510721319, NIP 7441264358</w:t>
      </w:r>
    </w:p>
    <w:p w14:paraId="08147550" w14:textId="77777777" w:rsidR="00A34691" w:rsidRPr="002F2C5C" w:rsidRDefault="00A34691" w:rsidP="00A3469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Indywidualna Specjalistyczna Praktyka lekarska Joanna Grochowska, 11-400 Kętrzyn, ul. 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L</w:t>
      </w: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>anca 3/3, , REGON 511374802, NIP 7421532560</w:t>
      </w:r>
    </w:p>
    <w:p w14:paraId="13E5210F" w14:textId="77777777" w:rsidR="00A34691" w:rsidRPr="002F2C5C" w:rsidRDefault="00A34691" w:rsidP="00A3469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>Indywidualna Specjalistyczna Praktyka Lekarska Janusz Stępień, ul. Słoneczna 12, 10-710 Olsztyn, REGON 510677512, NIP 7392303784 Chorób Płuc w Olsztynie (dalej: W-MCChP):</w:t>
      </w:r>
    </w:p>
    <w:p w14:paraId="5831E941" w14:textId="6AE63F89" w:rsidR="00A34691" w:rsidRDefault="00A34691" w:rsidP="00A34691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D17D87">
        <w:rPr>
          <w:rFonts w:ascii="Century Gothic" w:eastAsia="Calibri" w:hAnsi="Century Gothic"/>
          <w:b/>
          <w:iCs/>
          <w:sz w:val="20"/>
          <w:szCs w:val="20"/>
          <w:lang w:eastAsia="pl-PL"/>
        </w:rPr>
        <w:t>Zadanie nr 2</w:t>
      </w:r>
      <w:r w:rsidRPr="00D17D87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Udzielanie całodobowych świadczeń zdrowotnych pacjentom W-MCChP w Izbie Przyjęć</w:t>
      </w:r>
    </w:p>
    <w:p w14:paraId="5C7846FE" w14:textId="1B0A0B3B" w:rsidR="00A34691" w:rsidRPr="00A34691" w:rsidRDefault="00A34691" w:rsidP="00A34691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/>
          <w:bCs/>
          <w:iCs/>
          <w:sz w:val="20"/>
          <w:szCs w:val="20"/>
        </w:rPr>
        <w:t>wybrano następując</w:t>
      </w:r>
      <w:r>
        <w:rPr>
          <w:rFonts w:ascii="Century Gothic" w:hAnsi="Century Gothic"/>
          <w:bCs/>
          <w:iCs/>
          <w:sz w:val="20"/>
          <w:szCs w:val="20"/>
        </w:rPr>
        <w:t>ą</w:t>
      </w:r>
      <w:r w:rsidRPr="00A34691">
        <w:rPr>
          <w:rFonts w:ascii="Century Gothic" w:hAnsi="Century Gothic"/>
          <w:bCs/>
          <w:iCs/>
          <w:sz w:val="20"/>
          <w:szCs w:val="20"/>
        </w:rPr>
        <w:t xml:space="preserve"> ofert</w:t>
      </w:r>
      <w:r>
        <w:rPr>
          <w:rFonts w:ascii="Century Gothic" w:hAnsi="Century Gothic"/>
          <w:bCs/>
          <w:iCs/>
          <w:sz w:val="20"/>
          <w:szCs w:val="20"/>
        </w:rPr>
        <w:t>ę</w:t>
      </w:r>
      <w:r w:rsidRPr="00A34691">
        <w:rPr>
          <w:rFonts w:ascii="Century Gothic" w:eastAsia="Calibri" w:hAnsi="Century Gothic"/>
          <w:bCs/>
          <w:iCs/>
          <w:sz w:val="20"/>
          <w:szCs w:val="20"/>
          <w:lang w:eastAsia="pl-PL"/>
        </w:rPr>
        <w:t>:</w:t>
      </w:r>
    </w:p>
    <w:p w14:paraId="0DCE5448" w14:textId="6FD6E54D" w:rsidR="00A34691" w:rsidRPr="002F2C5C" w:rsidRDefault="00A34691" w:rsidP="00A34691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>MPS sp. z o.o., ul. Centralna 2T, 86-031 Osielsko, REGON 388557779, NIP 5542992526, KRS 0000891145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.</w:t>
      </w:r>
    </w:p>
    <w:p w14:paraId="17080D28" w14:textId="77777777" w:rsidR="00A34691" w:rsidRDefault="00A34691" w:rsidP="00A34691">
      <w:pPr>
        <w:jc w:val="both"/>
        <w:rPr>
          <w:rFonts w:ascii="Century Gothic" w:hAnsi="Century Gothic"/>
          <w:b/>
          <w:iCs/>
          <w:sz w:val="20"/>
          <w:szCs w:val="20"/>
          <w:lang w:eastAsia="pl-PL"/>
        </w:rPr>
      </w:pPr>
    </w:p>
    <w:p w14:paraId="74035CCE" w14:textId="77777777" w:rsidR="00A34691" w:rsidRDefault="00A34691" w:rsidP="00A34691">
      <w:pPr>
        <w:jc w:val="both"/>
        <w:rPr>
          <w:rFonts w:ascii="Century Gothic" w:hAnsi="Century Gothic"/>
          <w:b/>
          <w:iCs/>
          <w:sz w:val="20"/>
          <w:szCs w:val="20"/>
          <w:lang w:eastAsia="pl-PL"/>
        </w:rPr>
      </w:pPr>
    </w:p>
    <w:p w14:paraId="322ED5D0" w14:textId="77777777" w:rsidR="00A34691" w:rsidRDefault="00A34691" w:rsidP="00A34691">
      <w:pPr>
        <w:jc w:val="both"/>
        <w:rPr>
          <w:rFonts w:ascii="Century Gothic" w:hAnsi="Century Gothic"/>
          <w:b/>
          <w:iCs/>
          <w:sz w:val="20"/>
          <w:szCs w:val="20"/>
          <w:lang w:eastAsia="pl-PL"/>
        </w:rPr>
      </w:pPr>
    </w:p>
    <w:p w14:paraId="6609C42B" w14:textId="77777777" w:rsidR="00A34691" w:rsidRDefault="00A34691" w:rsidP="00A34691">
      <w:pPr>
        <w:jc w:val="both"/>
        <w:rPr>
          <w:rFonts w:ascii="Century Gothic" w:hAnsi="Century Gothic"/>
          <w:b/>
          <w:iCs/>
          <w:sz w:val="20"/>
          <w:szCs w:val="20"/>
          <w:lang w:eastAsia="pl-PL"/>
        </w:rPr>
      </w:pPr>
    </w:p>
    <w:p w14:paraId="607EA28F" w14:textId="77777777" w:rsidR="00A34691" w:rsidRDefault="00A34691" w:rsidP="00A34691">
      <w:pPr>
        <w:jc w:val="both"/>
        <w:rPr>
          <w:rFonts w:ascii="Century Gothic" w:hAnsi="Century Gothic"/>
          <w:b/>
          <w:iCs/>
          <w:sz w:val="20"/>
          <w:szCs w:val="20"/>
          <w:lang w:eastAsia="pl-PL"/>
        </w:rPr>
      </w:pPr>
    </w:p>
    <w:p w14:paraId="3F8416B0" w14:textId="2F9CCC9D" w:rsidR="00A34691" w:rsidRDefault="00A34691" w:rsidP="00A34691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D17D87">
        <w:rPr>
          <w:rFonts w:ascii="Century Gothic" w:hAnsi="Century Gothic"/>
          <w:b/>
          <w:iCs/>
          <w:sz w:val="20"/>
          <w:szCs w:val="20"/>
          <w:lang w:eastAsia="pl-PL"/>
        </w:rPr>
        <w:t>Zadanie nr 4</w:t>
      </w:r>
      <w:r w:rsidRPr="00D17D87">
        <w:rPr>
          <w:rFonts w:ascii="Century Gothic" w:hAnsi="Century Gothic"/>
          <w:bCs/>
          <w:iCs/>
          <w:sz w:val="20"/>
          <w:szCs w:val="20"/>
          <w:lang w:eastAsia="pl-PL"/>
        </w:rPr>
        <w:t xml:space="preserve"> Udzielanie </w:t>
      </w:r>
      <w:r w:rsidRPr="00D17D87">
        <w:rPr>
          <w:rFonts w:ascii="Century Gothic" w:eastAsia="Calibri" w:hAnsi="Century Gothic" w:cs="Arial"/>
          <w:sz w:val="20"/>
          <w:szCs w:val="20"/>
          <w:lang w:eastAsia="pl-PL"/>
        </w:rPr>
        <w:t xml:space="preserve">ambulatoryjnych świadczeń zdrowotnych w zakresie pulmonologii </w:t>
      </w:r>
      <w:r w:rsidRPr="00D17D87">
        <w:rPr>
          <w:rFonts w:ascii="Century Gothic" w:hAnsi="Century Gothic"/>
          <w:bCs/>
          <w:iCs/>
          <w:sz w:val="20"/>
          <w:szCs w:val="20"/>
          <w:lang w:eastAsia="pl-PL"/>
        </w:rPr>
        <w:t>pacjentom</w:t>
      </w:r>
      <w:r w:rsidRPr="00D17D87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W-MCChP</w:t>
      </w:r>
    </w:p>
    <w:p w14:paraId="752F38A3" w14:textId="77777777" w:rsidR="00A34691" w:rsidRPr="00A34691" w:rsidRDefault="00A34691" w:rsidP="00A34691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/>
          <w:bCs/>
          <w:iCs/>
          <w:sz w:val="20"/>
          <w:szCs w:val="20"/>
        </w:rPr>
        <w:t>wybrano następując</w:t>
      </w:r>
      <w:r>
        <w:rPr>
          <w:rFonts w:ascii="Century Gothic" w:hAnsi="Century Gothic"/>
          <w:bCs/>
          <w:iCs/>
          <w:sz w:val="20"/>
          <w:szCs w:val="20"/>
        </w:rPr>
        <w:t>ą</w:t>
      </w:r>
      <w:r w:rsidRPr="00A34691">
        <w:rPr>
          <w:rFonts w:ascii="Century Gothic" w:hAnsi="Century Gothic"/>
          <w:bCs/>
          <w:iCs/>
          <w:sz w:val="20"/>
          <w:szCs w:val="20"/>
        </w:rPr>
        <w:t xml:space="preserve"> ofert</w:t>
      </w:r>
      <w:r>
        <w:rPr>
          <w:rFonts w:ascii="Century Gothic" w:hAnsi="Century Gothic"/>
          <w:bCs/>
          <w:iCs/>
          <w:sz w:val="20"/>
          <w:szCs w:val="20"/>
        </w:rPr>
        <w:t>ę</w:t>
      </w:r>
      <w:r w:rsidRPr="00A34691">
        <w:rPr>
          <w:rFonts w:ascii="Century Gothic" w:eastAsia="Calibri" w:hAnsi="Century Gothic"/>
          <w:bCs/>
          <w:iCs/>
          <w:sz w:val="20"/>
          <w:szCs w:val="20"/>
          <w:lang w:eastAsia="pl-PL"/>
        </w:rPr>
        <w:t>:</w:t>
      </w:r>
    </w:p>
    <w:p w14:paraId="16D6AA59" w14:textId="43873478" w:rsidR="00A34691" w:rsidRDefault="00A34691" w:rsidP="00A34691">
      <w:pPr>
        <w:pStyle w:val="Akapitzlist"/>
        <w:numPr>
          <w:ilvl w:val="0"/>
          <w:numId w:val="4"/>
        </w:numPr>
        <w:suppressAutoHyphens w:val="0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Specjalistyczna Praktyka 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L</w:t>
      </w:r>
      <w:r w:rsidRPr="002F2C5C">
        <w:rPr>
          <w:rFonts w:ascii="Century Gothic" w:eastAsia="Calibri" w:hAnsi="Century Gothic"/>
          <w:bCs/>
          <w:iCs/>
          <w:sz w:val="20"/>
          <w:szCs w:val="20"/>
          <w:lang w:eastAsia="pl-PL"/>
        </w:rPr>
        <w:t>ekarska Jolanta Olszewska, ul. Prof. Grzegorza Nowaka 2/45, 10-746 Olsztyn RGON 410710050, NIP 7391314981</w:t>
      </w:r>
    </w:p>
    <w:p w14:paraId="34F4B6BD" w14:textId="69AD5F20" w:rsidR="00A82288" w:rsidRPr="002F2C5C" w:rsidRDefault="00A82288" w:rsidP="00A34691">
      <w:pPr>
        <w:pStyle w:val="Akapitzlist"/>
        <w:numPr>
          <w:ilvl w:val="0"/>
          <w:numId w:val="4"/>
        </w:numPr>
        <w:suppressAutoHyphens w:val="0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A82288">
        <w:rPr>
          <w:rFonts w:ascii="Century Gothic" w:eastAsia="Calibri" w:hAnsi="Century Gothic"/>
          <w:bCs/>
          <w:iCs/>
          <w:sz w:val="20"/>
          <w:szCs w:val="20"/>
          <w:lang w:eastAsia="pl-PL"/>
        </w:rPr>
        <w:t>Indywidualna Praktyka Lekarska Tomasz Kodeniec, ul. Liliowa 35B, 11-041 Olsztyn, REGON 281500650, NIP 7393253019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.</w:t>
      </w:r>
    </w:p>
    <w:p w14:paraId="029DE7BD" w14:textId="77777777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7ECFED9C" w14:textId="77777777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09DB8379" w14:textId="77777777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54F5E7F" w14:textId="77777777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10E9080E" w14:textId="6EB9E9F4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6D511A31" w14:textId="4FB80685" w:rsidR="00F821A8" w:rsidRDefault="00F821A8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61DEED16" w14:textId="4653F42B" w:rsidR="00F821A8" w:rsidRDefault="00F821A8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Wioletta Śląska-Zyśk</w:t>
      </w:r>
    </w:p>
    <w:p w14:paraId="370B9DEE" w14:textId="77777777" w:rsidR="005721D8" w:rsidRDefault="005721D8" w:rsidP="005721D8">
      <w:pPr>
        <w:spacing w:line="360" w:lineRule="auto"/>
        <w:rPr>
          <w:rFonts w:ascii="Century Gothic" w:hAnsi="Century Gothic"/>
        </w:rPr>
      </w:pPr>
    </w:p>
    <w:p w14:paraId="53B690E5" w14:textId="77777777" w:rsidR="005721D8" w:rsidRDefault="005721D8" w:rsidP="005721D8">
      <w:pPr>
        <w:spacing w:line="360" w:lineRule="auto"/>
        <w:rPr>
          <w:rFonts w:ascii="Century Gothic" w:hAnsi="Century Gothic"/>
        </w:rPr>
      </w:pPr>
    </w:p>
    <w:p w14:paraId="1DE18E70" w14:textId="77777777" w:rsidR="005721D8" w:rsidRDefault="005721D8" w:rsidP="005721D8">
      <w:pPr>
        <w:spacing w:line="360" w:lineRule="auto"/>
        <w:rPr>
          <w:rFonts w:ascii="Century Gothic" w:hAnsi="Century Gothic"/>
        </w:rPr>
      </w:pPr>
    </w:p>
    <w:p w14:paraId="0F93D14C" w14:textId="6D88043A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16171893" w14:textId="0F168610" w:rsidR="009356E5" w:rsidRDefault="009356E5" w:rsidP="00E77BEC">
      <w:pPr>
        <w:rPr>
          <w:color w:val="FFFFFF" w:themeColor="background1"/>
          <w14:textFill>
            <w14:noFill/>
          </w14:textFill>
        </w:rPr>
      </w:pPr>
    </w:p>
    <w:p w14:paraId="6E21D24D" w14:textId="228DC08C" w:rsidR="009356E5" w:rsidRDefault="009356E5" w:rsidP="00E77BEC">
      <w:pPr>
        <w:rPr>
          <w:color w:val="FFFFFF" w:themeColor="background1"/>
          <w14:textFill>
            <w14:noFill/>
          </w14:textFill>
        </w:rPr>
      </w:pPr>
    </w:p>
    <w:p w14:paraId="332075FB" w14:textId="7F5ADDB8" w:rsidR="009356E5" w:rsidRDefault="009356E5" w:rsidP="00E77BEC">
      <w:pPr>
        <w:rPr>
          <w:color w:val="FFFFFF" w:themeColor="background1"/>
          <w14:textFill>
            <w14:noFill/>
          </w14:textFill>
        </w:rPr>
      </w:pPr>
    </w:p>
    <w:p w14:paraId="5BF8DD3E" w14:textId="754C8809" w:rsidR="009356E5" w:rsidRDefault="009356E5" w:rsidP="00E77BEC">
      <w:pPr>
        <w:rPr>
          <w:color w:val="FFFFFF" w:themeColor="background1"/>
          <w14:textFill>
            <w14:noFill/>
          </w14:textFill>
        </w:rPr>
      </w:pPr>
    </w:p>
    <w:p w14:paraId="140BAC6C" w14:textId="1EE2551F" w:rsidR="009356E5" w:rsidRDefault="009356E5" w:rsidP="00E77BEC">
      <w:pPr>
        <w:rPr>
          <w:color w:val="FFFFFF" w:themeColor="background1"/>
          <w14:textFill>
            <w14:noFill/>
          </w14:textFill>
        </w:rPr>
      </w:pPr>
    </w:p>
    <w:p w14:paraId="0354415E" w14:textId="19947846" w:rsidR="009356E5" w:rsidRDefault="001C1A4F" w:rsidP="001C1A4F">
      <w:pPr>
        <w:tabs>
          <w:tab w:val="left" w:pos="2820"/>
        </w:tabs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14:textFill>
            <w14:noFill/>
          </w14:textFill>
        </w:rPr>
        <w:tab/>
      </w:r>
    </w:p>
    <w:p w14:paraId="05F675FA" w14:textId="4929E09B" w:rsidR="009356E5" w:rsidRDefault="009356E5" w:rsidP="009356E5">
      <w:pPr>
        <w:tabs>
          <w:tab w:val="left" w:pos="7884"/>
        </w:tabs>
        <w:rPr>
          <w:color w:val="FFFFFF" w:themeColor="background1"/>
          <w14:textFill>
            <w14:noFill/>
          </w14:textFill>
        </w:rPr>
      </w:pPr>
      <w:r>
        <w:rPr>
          <w:color w:val="FFFFFF" w:themeColor="background1"/>
          <w14:textFill>
            <w14:noFill/>
          </w14:textFill>
        </w:rPr>
        <w:tab/>
      </w:r>
    </w:p>
    <w:sectPr w:rsidR="00935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B2E2" w14:textId="77777777" w:rsidR="00452A90" w:rsidRDefault="00452A90" w:rsidP="00E77BEC">
      <w:pPr>
        <w:spacing w:after="0" w:line="240" w:lineRule="auto"/>
      </w:pPr>
      <w:r>
        <w:separator/>
      </w:r>
    </w:p>
  </w:endnote>
  <w:endnote w:type="continuationSeparator" w:id="0">
    <w:p w14:paraId="361ED0F4" w14:textId="77777777" w:rsidR="00452A90" w:rsidRDefault="00452A90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4CD" w14:textId="77777777" w:rsidR="005202BB" w:rsidRDefault="00520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7A92" w14:textId="77777777" w:rsidR="005202BB" w:rsidRDefault="00520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A614" w14:textId="77777777" w:rsidR="005202BB" w:rsidRDefault="00520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7533" w14:textId="77777777" w:rsidR="00452A90" w:rsidRDefault="00452A90" w:rsidP="00E77BEC">
      <w:pPr>
        <w:spacing w:after="0" w:line="240" w:lineRule="auto"/>
      </w:pPr>
      <w:r>
        <w:separator/>
      </w:r>
    </w:p>
  </w:footnote>
  <w:footnote w:type="continuationSeparator" w:id="0">
    <w:p w14:paraId="7DB3F8E6" w14:textId="77777777" w:rsidR="00452A90" w:rsidRDefault="00452A90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C131" w14:textId="77777777" w:rsidR="005202BB" w:rsidRDefault="00520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E39" w14:textId="38EFCC5A" w:rsidR="00E77BEC" w:rsidRPr="00E77BEC" w:rsidRDefault="005202BB" w:rsidP="00E77BE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F5AA1" wp14:editId="09C6818D">
          <wp:simplePos x="0" y="0"/>
          <wp:positionH relativeFrom="margin">
            <wp:posOffset>-880745</wp:posOffset>
          </wp:positionH>
          <wp:positionV relativeFrom="paragraph">
            <wp:posOffset>-430530</wp:posOffset>
          </wp:positionV>
          <wp:extent cx="7545154" cy="21050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34" cy="211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E577" w14:textId="77777777" w:rsidR="005202BB" w:rsidRDefault="00520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1014"/>
    <w:multiLevelType w:val="hybridMultilevel"/>
    <w:tmpl w:val="F70C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4C63"/>
    <w:multiLevelType w:val="hybridMultilevel"/>
    <w:tmpl w:val="58B6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C0DCE"/>
    <w:multiLevelType w:val="hybridMultilevel"/>
    <w:tmpl w:val="38707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55542"/>
    <w:multiLevelType w:val="hybridMultilevel"/>
    <w:tmpl w:val="615EDC00"/>
    <w:lvl w:ilvl="0" w:tplc="3D9CDE1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57941370">
    <w:abstractNumId w:val="3"/>
  </w:num>
  <w:num w:numId="2" w16cid:durableId="1466660672">
    <w:abstractNumId w:val="2"/>
  </w:num>
  <w:num w:numId="3" w16cid:durableId="501284920">
    <w:abstractNumId w:val="1"/>
  </w:num>
  <w:num w:numId="4" w16cid:durableId="63098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C"/>
    <w:rsid w:val="000B3C8D"/>
    <w:rsid w:val="00107541"/>
    <w:rsid w:val="001844FF"/>
    <w:rsid w:val="001C1A4F"/>
    <w:rsid w:val="0021379C"/>
    <w:rsid w:val="002A5423"/>
    <w:rsid w:val="002F7844"/>
    <w:rsid w:val="00306386"/>
    <w:rsid w:val="003079DD"/>
    <w:rsid w:val="003F4A7D"/>
    <w:rsid w:val="00426300"/>
    <w:rsid w:val="00452A90"/>
    <w:rsid w:val="005202BB"/>
    <w:rsid w:val="005721D8"/>
    <w:rsid w:val="007811A9"/>
    <w:rsid w:val="009356E5"/>
    <w:rsid w:val="009C616A"/>
    <w:rsid w:val="00A06EC5"/>
    <w:rsid w:val="00A34691"/>
    <w:rsid w:val="00A82288"/>
    <w:rsid w:val="00AB5FF5"/>
    <w:rsid w:val="00B30EEA"/>
    <w:rsid w:val="00B840C9"/>
    <w:rsid w:val="00C23321"/>
    <w:rsid w:val="00D60167"/>
    <w:rsid w:val="00DC7FAA"/>
    <w:rsid w:val="00E664C1"/>
    <w:rsid w:val="00E76B8C"/>
    <w:rsid w:val="00E77BEC"/>
    <w:rsid w:val="00F2309D"/>
    <w:rsid w:val="00F821A8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customStyle="1" w:styleId="Znak">
    <w:name w:val="Znak"/>
    <w:basedOn w:val="Normalny"/>
    <w:rsid w:val="005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7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9C39-2A0C-497B-A927-8702A86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Izabela Nysztal</cp:lastModifiedBy>
  <cp:revision>6</cp:revision>
  <cp:lastPrinted>2023-02-20T12:33:00Z</cp:lastPrinted>
  <dcterms:created xsi:type="dcterms:W3CDTF">2023-02-20T10:55:00Z</dcterms:created>
  <dcterms:modified xsi:type="dcterms:W3CDTF">2023-02-20T13:10:00Z</dcterms:modified>
</cp:coreProperties>
</file>