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8AF0" w14:textId="14069957" w:rsidR="008C66A6" w:rsidRDefault="00000000" w:rsidP="00E77BEC">
      <w:pPr>
        <w:rPr>
          <w:color w:val="FFFFFF" w:themeColor="background1"/>
          <w14:textFill>
            <w14:noFill/>
          </w14:textFill>
        </w:rPr>
      </w:pPr>
    </w:p>
    <w:p w14:paraId="5C355F45" w14:textId="0694C18C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13D1C56B" w14:textId="718F5E21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241B0409" w14:textId="3B76A469" w:rsidR="007811A9" w:rsidRDefault="007811A9" w:rsidP="00E77BEC">
      <w:pPr>
        <w:rPr>
          <w:color w:val="FFFFFF" w:themeColor="background1"/>
          <w14:textFill>
            <w14:noFill/>
          </w14:textFill>
        </w:rPr>
      </w:pPr>
    </w:p>
    <w:p w14:paraId="66ADCB5D" w14:textId="12C0A7A4" w:rsidR="0021379C" w:rsidRPr="00A34691" w:rsidRDefault="0021379C" w:rsidP="0021379C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eastAsia="Times New Roman" w:hAnsi="Century Gothic" w:cs="Arial"/>
          <w:sz w:val="20"/>
          <w:szCs w:val="20"/>
          <w:lang w:eastAsia="ar-SA"/>
        </w:rPr>
        <w:t xml:space="preserve">    </w:t>
      </w:r>
      <w:r w:rsidRPr="00A34691">
        <w:rPr>
          <w:rFonts w:ascii="Century Gothic" w:hAnsi="Century Gothic" w:cs="CenturySchoolbook"/>
          <w:sz w:val="20"/>
          <w:szCs w:val="20"/>
        </w:rPr>
        <w:t xml:space="preserve">Olsztyn, dnia </w:t>
      </w:r>
      <w:r w:rsidR="009B679A">
        <w:rPr>
          <w:rFonts w:ascii="Century Gothic" w:hAnsi="Century Gothic" w:cs="CenturySchoolbook"/>
          <w:sz w:val="20"/>
          <w:szCs w:val="20"/>
        </w:rPr>
        <w:t>19.05.</w:t>
      </w:r>
      <w:r w:rsidRPr="00A34691">
        <w:rPr>
          <w:rFonts w:ascii="Century Gothic" w:hAnsi="Century Gothic" w:cs="CenturySchoolbook"/>
          <w:sz w:val="20"/>
          <w:szCs w:val="20"/>
        </w:rPr>
        <w:t>2023r.</w:t>
      </w:r>
    </w:p>
    <w:p w14:paraId="7665B3E9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345F93DD" w14:textId="1B967726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51B86066" w14:textId="77777777" w:rsidR="0021379C" w:rsidRPr="00A34691" w:rsidRDefault="0021379C" w:rsidP="0021379C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2956FE1A" w14:textId="77777777" w:rsidR="0021379C" w:rsidRPr="00A34691" w:rsidRDefault="0021379C" w:rsidP="0021379C">
      <w:pPr>
        <w:spacing w:after="0" w:line="240" w:lineRule="auto"/>
        <w:rPr>
          <w:rFonts w:ascii="Century Gothic" w:hAnsi="Century Gothic" w:cs="EUAlbertina"/>
          <w:b/>
          <w:bCs/>
          <w:sz w:val="20"/>
          <w:szCs w:val="20"/>
        </w:rPr>
      </w:pPr>
      <w:r w:rsidRPr="00A34691">
        <w:rPr>
          <w:rFonts w:ascii="Century Gothic" w:hAnsi="Century Gothic" w:cs="EUAlbertina"/>
          <w:b/>
          <w:bCs/>
          <w:sz w:val="20"/>
          <w:szCs w:val="20"/>
        </w:rPr>
        <w:t>CPV-85121200-5 specjalistyczne usługi medyczne</w:t>
      </w:r>
    </w:p>
    <w:p w14:paraId="095EE525" w14:textId="094A23B5" w:rsidR="0021379C" w:rsidRPr="00A34691" w:rsidRDefault="0021379C" w:rsidP="0021379C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34691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Pr="00A34691">
        <w:rPr>
          <w:rFonts w:ascii="Century Gothic" w:hAnsi="Century Gothic"/>
          <w:b/>
          <w:sz w:val="20"/>
          <w:szCs w:val="20"/>
        </w:rPr>
        <w:t>SDK.113.</w:t>
      </w:r>
      <w:r w:rsidR="00E54217">
        <w:rPr>
          <w:rFonts w:ascii="Century Gothic" w:hAnsi="Century Gothic"/>
          <w:b/>
          <w:sz w:val="20"/>
          <w:szCs w:val="20"/>
        </w:rPr>
        <w:t>8</w:t>
      </w:r>
      <w:r w:rsidRPr="00A34691">
        <w:rPr>
          <w:rFonts w:ascii="Century Gothic" w:hAnsi="Century Gothic"/>
          <w:b/>
          <w:sz w:val="20"/>
          <w:szCs w:val="20"/>
        </w:rPr>
        <w:t>.2023</w:t>
      </w:r>
    </w:p>
    <w:p w14:paraId="6ACE2518" w14:textId="08E2A8F8" w:rsidR="0021379C" w:rsidRPr="00A34691" w:rsidRDefault="0021379C" w:rsidP="0021379C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A34691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A34691">
        <w:rPr>
          <w:rFonts w:ascii="Century Gothic" w:hAnsi="Century Gothic"/>
          <w:bCs/>
          <w:iCs/>
          <w:sz w:val="20"/>
          <w:szCs w:val="20"/>
        </w:rPr>
        <w:t>udzielanie pacjentom W-MCChP świadczeń zdrowotnych</w:t>
      </w:r>
    </w:p>
    <w:p w14:paraId="1F783699" w14:textId="6203C2AF" w:rsidR="0021379C" w:rsidRPr="00A34691" w:rsidRDefault="0021379C" w:rsidP="0021379C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A34691">
        <w:rPr>
          <w:rFonts w:ascii="Century Gothic" w:hAnsi="Century Gothic"/>
          <w:bCs/>
          <w:iCs/>
          <w:sz w:val="20"/>
          <w:szCs w:val="20"/>
        </w:rPr>
        <w:t>wybrano następując</w:t>
      </w:r>
      <w:r w:rsidR="00B95913">
        <w:rPr>
          <w:rFonts w:ascii="Century Gothic" w:hAnsi="Century Gothic"/>
          <w:bCs/>
          <w:iCs/>
          <w:sz w:val="20"/>
          <w:szCs w:val="20"/>
        </w:rPr>
        <w:t xml:space="preserve">e </w:t>
      </w:r>
      <w:r w:rsidRPr="00A34691">
        <w:rPr>
          <w:rFonts w:ascii="Century Gothic" w:hAnsi="Century Gothic"/>
          <w:bCs/>
          <w:iCs/>
          <w:sz w:val="20"/>
          <w:szCs w:val="20"/>
        </w:rPr>
        <w:t>ofert</w:t>
      </w:r>
      <w:r w:rsidR="00B95913">
        <w:rPr>
          <w:rFonts w:ascii="Century Gothic" w:hAnsi="Century Gothic"/>
          <w:bCs/>
          <w:iCs/>
          <w:sz w:val="20"/>
          <w:szCs w:val="20"/>
        </w:rPr>
        <w:t>y</w:t>
      </w:r>
      <w:r w:rsidRPr="00A34691">
        <w:rPr>
          <w:rFonts w:ascii="Century Gothic" w:hAnsi="Century Gothic"/>
          <w:bCs/>
          <w:iCs/>
          <w:sz w:val="20"/>
          <w:szCs w:val="20"/>
        </w:rPr>
        <w:t>:</w:t>
      </w:r>
    </w:p>
    <w:p w14:paraId="3217702D" w14:textId="77777777" w:rsidR="00246585" w:rsidRPr="00EB2953" w:rsidRDefault="00246585" w:rsidP="00246585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B2953">
        <w:rPr>
          <w:rFonts w:ascii="Century Gothic" w:eastAsia="Calibri" w:hAnsi="Century Gothic"/>
          <w:b/>
          <w:iCs/>
          <w:sz w:val="20"/>
          <w:szCs w:val="20"/>
          <w:lang w:eastAsia="pl-PL"/>
        </w:rPr>
        <w:t>Zadanie nr 1</w:t>
      </w:r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</w:t>
      </w:r>
      <w:r w:rsidRPr="00EB2953">
        <w:rPr>
          <w:rFonts w:ascii="Century Gothic" w:hAnsi="Century Gothic"/>
          <w:bCs/>
          <w:iCs/>
          <w:sz w:val="20"/>
          <w:szCs w:val="20"/>
          <w:lang w:eastAsia="pl-PL"/>
        </w:rPr>
        <w:t>Udzielanie całodobowych świadczeń zdrowotnych w zakresie anestezjologii i intensywnej terapii w ramach lecznictwa szpitalnego pacjentom</w:t>
      </w:r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Warmińsko-Mazurskiego Centrum Chorób Płuc w Olsztynie (dalej: W-MCChP).</w:t>
      </w:r>
    </w:p>
    <w:p w14:paraId="483735C1" w14:textId="77777777" w:rsidR="00246585" w:rsidRPr="00EB2953" w:rsidRDefault="00246585" w:rsidP="00246585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entury Gothic" w:hAnsi="Century Gothic" w:cs="Calibri"/>
          <w:sz w:val="20"/>
          <w:szCs w:val="20"/>
        </w:rPr>
      </w:pPr>
      <w:r w:rsidRPr="00EB2953">
        <w:rPr>
          <w:rFonts w:ascii="Century Gothic" w:hAnsi="Century Gothic" w:cs="Calibri"/>
          <w:sz w:val="20"/>
          <w:szCs w:val="20"/>
        </w:rPr>
        <w:t>Indywidualna Praktyka Lekarska Rafał Skoczylas, Różana 19, 11-034 Stawiguda,</w:t>
      </w:r>
      <w:r>
        <w:rPr>
          <w:rFonts w:ascii="Century Gothic" w:hAnsi="Century Gothic" w:cs="Calibri"/>
          <w:sz w:val="20"/>
          <w:szCs w:val="20"/>
        </w:rPr>
        <w:br/>
      </w:r>
      <w:r w:rsidRPr="00EB2953">
        <w:rPr>
          <w:rFonts w:ascii="Century Gothic" w:hAnsi="Century Gothic" w:cs="Calibri"/>
          <w:sz w:val="20"/>
          <w:szCs w:val="20"/>
        </w:rPr>
        <w:t>NIP 5391416255, REGON 180646165</w:t>
      </w:r>
    </w:p>
    <w:p w14:paraId="09160AED" w14:textId="77777777" w:rsidR="00246585" w:rsidRDefault="00246585" w:rsidP="00246585">
      <w:pPr>
        <w:jc w:val="both"/>
        <w:rPr>
          <w:rFonts w:ascii="Century Gothic" w:hAnsi="Century Gothic"/>
          <w:bCs/>
          <w:sz w:val="20"/>
          <w:szCs w:val="20"/>
        </w:rPr>
      </w:pPr>
    </w:p>
    <w:p w14:paraId="2DADE976" w14:textId="77777777" w:rsidR="00246585" w:rsidRPr="00EB2953" w:rsidRDefault="00246585" w:rsidP="00246585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B2953">
        <w:rPr>
          <w:rFonts w:ascii="Century Gothic" w:eastAsia="Calibri" w:hAnsi="Century Gothic"/>
          <w:b/>
          <w:iCs/>
          <w:sz w:val="20"/>
          <w:szCs w:val="20"/>
          <w:lang w:eastAsia="pl-PL"/>
        </w:rPr>
        <w:t>Zadanie nr 2</w:t>
      </w:r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 </w:t>
      </w:r>
      <w:r w:rsidRPr="00EB2953">
        <w:rPr>
          <w:rFonts w:ascii="Century Gothic" w:eastAsia="Calibri" w:hAnsi="Century Gothic" w:cs="Tahoma"/>
          <w:sz w:val="20"/>
          <w:szCs w:val="20"/>
          <w:lang w:eastAsia="pl-PL"/>
        </w:rPr>
        <w:t xml:space="preserve">Udzielanie szpitalnych i ambulatoryjnych świadczeń zdrowotnych </w:t>
      </w:r>
      <w:r w:rsidRPr="00EB2953">
        <w:rPr>
          <w:rFonts w:ascii="Century Gothic" w:eastAsia="Calibri" w:hAnsi="Century Gothic" w:cs="Tahoma"/>
          <w:bCs/>
          <w:sz w:val="20"/>
          <w:szCs w:val="20"/>
          <w:lang w:eastAsia="pl-PL"/>
        </w:rPr>
        <w:t xml:space="preserve">w zakresie onkologii klinicznej </w:t>
      </w:r>
      <w:r w:rsidRPr="00EB2953">
        <w:rPr>
          <w:rFonts w:ascii="Century Gothic" w:eastAsia="Calibri" w:hAnsi="Century Gothic" w:cs="Tahoma"/>
          <w:sz w:val="20"/>
          <w:szCs w:val="20"/>
          <w:lang w:eastAsia="pl-PL"/>
        </w:rPr>
        <w:t xml:space="preserve">na rzecz pacjentów </w:t>
      </w:r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>W-MCChP.</w:t>
      </w:r>
    </w:p>
    <w:p w14:paraId="03E212A9" w14:textId="77777777" w:rsidR="00246585" w:rsidRPr="00EB2953" w:rsidRDefault="00246585" w:rsidP="00246585">
      <w:pPr>
        <w:pStyle w:val="Akapitzlist"/>
        <w:numPr>
          <w:ilvl w:val="0"/>
          <w:numId w:val="10"/>
        </w:numPr>
        <w:jc w:val="both"/>
        <w:rPr>
          <w:rFonts w:ascii="Century Gothic" w:hAnsi="Century Gothic"/>
          <w:bCs/>
          <w:sz w:val="20"/>
          <w:szCs w:val="20"/>
        </w:rPr>
      </w:pPr>
      <w:r w:rsidRPr="00EB2953">
        <w:rPr>
          <w:rFonts w:ascii="Century Gothic" w:hAnsi="Century Gothic"/>
          <w:bCs/>
          <w:sz w:val="20"/>
          <w:szCs w:val="20"/>
        </w:rPr>
        <w:t xml:space="preserve">Gabinet Lekarski Andrzej </w:t>
      </w:r>
      <w:proofErr w:type="spellStart"/>
      <w:r w:rsidRPr="00EB2953">
        <w:rPr>
          <w:rFonts w:ascii="Century Gothic" w:hAnsi="Century Gothic"/>
          <w:bCs/>
          <w:sz w:val="20"/>
          <w:szCs w:val="20"/>
        </w:rPr>
        <w:t>Każarnowicz</w:t>
      </w:r>
      <w:proofErr w:type="spellEnd"/>
      <w:r w:rsidRPr="00EB2953">
        <w:rPr>
          <w:rFonts w:ascii="Century Gothic" w:hAnsi="Century Gothic"/>
          <w:bCs/>
          <w:sz w:val="20"/>
          <w:szCs w:val="20"/>
        </w:rPr>
        <w:t>, ul. Olsztyńska 63, 11-001 Dywity, NIP 7391322466, REGON 511032763</w:t>
      </w:r>
    </w:p>
    <w:p w14:paraId="12F2991E" w14:textId="77777777" w:rsidR="00246585" w:rsidRDefault="00246585" w:rsidP="00246585">
      <w:pPr>
        <w:jc w:val="both"/>
        <w:rPr>
          <w:rFonts w:ascii="Century Gothic" w:hAnsi="Century Gothic"/>
          <w:bCs/>
          <w:sz w:val="20"/>
          <w:szCs w:val="20"/>
        </w:rPr>
      </w:pPr>
    </w:p>
    <w:p w14:paraId="7FE8BE74" w14:textId="77777777" w:rsidR="00246585" w:rsidRDefault="00246585" w:rsidP="00246585">
      <w:pPr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B2953">
        <w:rPr>
          <w:rFonts w:ascii="Century Gothic" w:eastAsia="Calibri" w:hAnsi="Century Gothic"/>
          <w:b/>
          <w:iCs/>
          <w:sz w:val="20"/>
          <w:szCs w:val="20"/>
          <w:lang w:eastAsia="pl-PL"/>
        </w:rPr>
        <w:t xml:space="preserve">Zadanie nr 4 </w:t>
      </w:r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>Udzielanie świadczeń zdrowotnych pacjentom W-MCChP w Izbie Przyjęć oraz w oddziałach W-MCChP poza normalną ordynacją (dyżur medyczny).</w:t>
      </w:r>
    </w:p>
    <w:p w14:paraId="1EDF6EF0" w14:textId="2443B802" w:rsidR="00246585" w:rsidRPr="00EB2953" w:rsidRDefault="00246585" w:rsidP="00246585">
      <w:pPr>
        <w:pStyle w:val="Akapitzlist"/>
        <w:numPr>
          <w:ilvl w:val="0"/>
          <w:numId w:val="8"/>
        </w:numPr>
        <w:suppressAutoHyphens w:val="0"/>
        <w:spacing w:after="200" w:line="276" w:lineRule="auto"/>
        <w:jc w:val="both"/>
        <w:rPr>
          <w:rFonts w:ascii="Century Gothic" w:eastAsia="Calibri" w:hAnsi="Century Gothic"/>
          <w:bCs/>
          <w:iCs/>
          <w:sz w:val="20"/>
          <w:szCs w:val="20"/>
          <w:lang w:eastAsia="pl-PL"/>
        </w:rPr>
      </w:pPr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 xml:space="preserve">Indywidualna Praktyka Lekarska Jarosław </w:t>
      </w:r>
      <w:proofErr w:type="spellStart"/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>Kołb</w:t>
      </w:r>
      <w:proofErr w:type="spellEnd"/>
      <w:r w:rsidRPr="00EB2953">
        <w:rPr>
          <w:rFonts w:ascii="Century Gothic" w:eastAsia="Calibri" w:hAnsi="Century Gothic"/>
          <w:bCs/>
          <w:iCs/>
          <w:sz w:val="20"/>
          <w:szCs w:val="20"/>
          <w:lang w:eastAsia="pl-PL"/>
        </w:rPr>
        <w:t>-Sielecki, Barczewko 251, 11-010 Barczewko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, NIP 7131825851, REGON 361504382</w:t>
      </w:r>
      <w:r>
        <w:rPr>
          <w:rFonts w:ascii="Century Gothic" w:eastAsia="Calibri" w:hAnsi="Century Gothic"/>
          <w:bCs/>
          <w:iCs/>
          <w:sz w:val="20"/>
          <w:szCs w:val="20"/>
          <w:lang w:eastAsia="pl-PL"/>
        </w:rPr>
        <w:t>.</w:t>
      </w:r>
    </w:p>
    <w:p w14:paraId="09DB8379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54F5E7F" w14:textId="77777777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10E9080E" w14:textId="6EB9E9F4" w:rsidR="0021379C" w:rsidRDefault="0021379C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6D511A31" w14:textId="1AD77F92" w:rsidR="00F821A8" w:rsidRDefault="00F821A8" w:rsidP="0021379C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Dyrektor</w:t>
      </w:r>
    </w:p>
    <w:p w14:paraId="0354415E" w14:textId="05607BFA" w:rsidR="009356E5" w:rsidRPr="00B95913" w:rsidRDefault="00F821A8" w:rsidP="00B95913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Wioletta Śląska-Zyśk</w:t>
      </w:r>
    </w:p>
    <w:sectPr w:rsidR="009356E5" w:rsidRPr="00B95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9BBE" w14:textId="77777777" w:rsidR="00CC1F11" w:rsidRDefault="00CC1F11" w:rsidP="00E77BEC">
      <w:pPr>
        <w:spacing w:after="0" w:line="240" w:lineRule="auto"/>
      </w:pPr>
      <w:r>
        <w:separator/>
      </w:r>
    </w:p>
  </w:endnote>
  <w:endnote w:type="continuationSeparator" w:id="0">
    <w:p w14:paraId="476030D6" w14:textId="77777777" w:rsidR="00CC1F11" w:rsidRDefault="00CC1F11" w:rsidP="00E7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94CD" w14:textId="77777777" w:rsidR="005202BB" w:rsidRDefault="00520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7A92" w14:textId="77777777" w:rsidR="005202BB" w:rsidRDefault="005202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A614" w14:textId="77777777" w:rsidR="005202BB" w:rsidRDefault="00520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8B2F" w14:textId="77777777" w:rsidR="00CC1F11" w:rsidRDefault="00CC1F11" w:rsidP="00E77BEC">
      <w:pPr>
        <w:spacing w:after="0" w:line="240" w:lineRule="auto"/>
      </w:pPr>
      <w:r>
        <w:separator/>
      </w:r>
    </w:p>
  </w:footnote>
  <w:footnote w:type="continuationSeparator" w:id="0">
    <w:p w14:paraId="78C34343" w14:textId="77777777" w:rsidR="00CC1F11" w:rsidRDefault="00CC1F11" w:rsidP="00E77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131" w14:textId="77777777" w:rsidR="005202BB" w:rsidRDefault="00520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E39" w14:textId="38EFCC5A" w:rsidR="00E77BEC" w:rsidRPr="00E77BEC" w:rsidRDefault="005202BB" w:rsidP="00E77BE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7F5AA1" wp14:editId="09C6818D">
          <wp:simplePos x="0" y="0"/>
          <wp:positionH relativeFrom="margin">
            <wp:posOffset>-880745</wp:posOffset>
          </wp:positionH>
          <wp:positionV relativeFrom="paragraph">
            <wp:posOffset>-430530</wp:posOffset>
          </wp:positionV>
          <wp:extent cx="7545154" cy="2105025"/>
          <wp:effectExtent l="0" t="0" r="0" b="0"/>
          <wp:wrapNone/>
          <wp:docPr id="1733738417" name="Obraz 1733738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834" cy="2110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E577" w14:textId="77777777" w:rsidR="005202BB" w:rsidRDefault="005202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D13"/>
    <w:multiLevelType w:val="hybridMultilevel"/>
    <w:tmpl w:val="0E0C5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5FA"/>
    <w:multiLevelType w:val="hybridMultilevel"/>
    <w:tmpl w:val="CB8A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31014"/>
    <w:multiLevelType w:val="hybridMultilevel"/>
    <w:tmpl w:val="F70C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4258"/>
    <w:multiLevelType w:val="hybridMultilevel"/>
    <w:tmpl w:val="3E4C5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5404A"/>
    <w:multiLevelType w:val="hybridMultilevel"/>
    <w:tmpl w:val="3BB26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4C63"/>
    <w:multiLevelType w:val="hybridMultilevel"/>
    <w:tmpl w:val="58B6D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814A9"/>
    <w:multiLevelType w:val="hybridMultilevel"/>
    <w:tmpl w:val="855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0DCE"/>
    <w:multiLevelType w:val="hybridMultilevel"/>
    <w:tmpl w:val="38707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55542"/>
    <w:multiLevelType w:val="hybridMultilevel"/>
    <w:tmpl w:val="615EDC00"/>
    <w:lvl w:ilvl="0" w:tplc="3D9CDE1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096727D"/>
    <w:multiLevelType w:val="hybridMultilevel"/>
    <w:tmpl w:val="413A9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941370">
    <w:abstractNumId w:val="8"/>
  </w:num>
  <w:num w:numId="2" w16cid:durableId="1466660672">
    <w:abstractNumId w:val="7"/>
  </w:num>
  <w:num w:numId="3" w16cid:durableId="501284920">
    <w:abstractNumId w:val="5"/>
  </w:num>
  <w:num w:numId="4" w16cid:durableId="630988057">
    <w:abstractNumId w:val="2"/>
  </w:num>
  <w:num w:numId="5" w16cid:durableId="1597441114">
    <w:abstractNumId w:val="6"/>
  </w:num>
  <w:num w:numId="6" w16cid:durableId="339816470">
    <w:abstractNumId w:val="3"/>
  </w:num>
  <w:num w:numId="7" w16cid:durableId="50469635">
    <w:abstractNumId w:val="4"/>
  </w:num>
  <w:num w:numId="8" w16cid:durableId="286745974">
    <w:abstractNumId w:val="9"/>
  </w:num>
  <w:num w:numId="9" w16cid:durableId="607155955">
    <w:abstractNumId w:val="0"/>
  </w:num>
  <w:num w:numId="10" w16cid:durableId="7009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EC"/>
    <w:rsid w:val="000B3C8D"/>
    <w:rsid w:val="00107541"/>
    <w:rsid w:val="001844FF"/>
    <w:rsid w:val="001C1A4F"/>
    <w:rsid w:val="0021379C"/>
    <w:rsid w:val="00246585"/>
    <w:rsid w:val="002A5423"/>
    <w:rsid w:val="002F7844"/>
    <w:rsid w:val="00306386"/>
    <w:rsid w:val="003079DD"/>
    <w:rsid w:val="003F4A7D"/>
    <w:rsid w:val="00426300"/>
    <w:rsid w:val="00452A90"/>
    <w:rsid w:val="005202BB"/>
    <w:rsid w:val="005721D8"/>
    <w:rsid w:val="005F7F0A"/>
    <w:rsid w:val="007607B4"/>
    <w:rsid w:val="007811A9"/>
    <w:rsid w:val="008751EE"/>
    <w:rsid w:val="008E6B3C"/>
    <w:rsid w:val="009356E5"/>
    <w:rsid w:val="009B679A"/>
    <w:rsid w:val="009C616A"/>
    <w:rsid w:val="00A06EC5"/>
    <w:rsid w:val="00A34691"/>
    <w:rsid w:val="00A82288"/>
    <w:rsid w:val="00AB5FF5"/>
    <w:rsid w:val="00B30EEA"/>
    <w:rsid w:val="00B840C9"/>
    <w:rsid w:val="00B95913"/>
    <w:rsid w:val="00C23321"/>
    <w:rsid w:val="00CC1F11"/>
    <w:rsid w:val="00D60167"/>
    <w:rsid w:val="00DC7FAA"/>
    <w:rsid w:val="00E54217"/>
    <w:rsid w:val="00E664C1"/>
    <w:rsid w:val="00E76B8C"/>
    <w:rsid w:val="00E77BEC"/>
    <w:rsid w:val="00F2309D"/>
    <w:rsid w:val="00F821A8"/>
    <w:rsid w:val="00F834D7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94213"/>
  <w15:chartTrackingRefBased/>
  <w15:docId w15:val="{4746B251-DFF5-4007-BF16-D26D793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1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BEC"/>
  </w:style>
  <w:style w:type="paragraph" w:styleId="Stopka">
    <w:name w:val="footer"/>
    <w:basedOn w:val="Normalny"/>
    <w:link w:val="StopkaZnak"/>
    <w:uiPriority w:val="99"/>
    <w:unhideWhenUsed/>
    <w:rsid w:val="00E77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BEC"/>
  </w:style>
  <w:style w:type="paragraph" w:customStyle="1" w:styleId="Znak">
    <w:name w:val="Znak"/>
    <w:basedOn w:val="Normalny"/>
    <w:rsid w:val="00572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37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79C39-2A0C-497B-A927-8702A864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Petryna</dc:creator>
  <cp:keywords/>
  <dc:description/>
  <cp:lastModifiedBy>Izabela Nysztal</cp:lastModifiedBy>
  <cp:revision>3</cp:revision>
  <cp:lastPrinted>2023-05-19T07:33:00Z</cp:lastPrinted>
  <dcterms:created xsi:type="dcterms:W3CDTF">2023-05-19T07:29:00Z</dcterms:created>
  <dcterms:modified xsi:type="dcterms:W3CDTF">2023-05-19T07:33:00Z</dcterms:modified>
</cp:coreProperties>
</file>