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8AF0" w14:textId="14069957" w:rsidR="008C66A6" w:rsidRDefault="00000000" w:rsidP="00E77BEC">
      <w:pPr>
        <w:rPr>
          <w:color w:val="FFFFFF" w:themeColor="background1"/>
          <w14:textFill>
            <w14:noFill/>
          </w14:textFill>
        </w:rPr>
      </w:pPr>
    </w:p>
    <w:p w14:paraId="5C355F45" w14:textId="0694C18C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13D1C56B" w14:textId="718F5E21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241B0409" w14:textId="3B76A469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66ADCB5D" w14:textId="7FCAC706" w:rsidR="0021379C" w:rsidRPr="00A34691" w:rsidRDefault="0021379C" w:rsidP="0021379C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eastAsia="Times New Roman" w:hAnsi="Century Gothic" w:cs="Arial"/>
          <w:sz w:val="20"/>
          <w:szCs w:val="20"/>
          <w:lang w:eastAsia="ar-SA"/>
        </w:rPr>
        <w:t xml:space="preserve">    </w:t>
      </w:r>
      <w:r w:rsidRPr="00A34691">
        <w:rPr>
          <w:rFonts w:ascii="Century Gothic" w:hAnsi="Century Gothic" w:cs="CenturySchoolbook"/>
          <w:sz w:val="20"/>
          <w:szCs w:val="20"/>
        </w:rPr>
        <w:t xml:space="preserve">Olsztyn, dnia </w:t>
      </w:r>
      <w:r w:rsidR="00341E75">
        <w:rPr>
          <w:rFonts w:ascii="Century Gothic" w:hAnsi="Century Gothic" w:cs="CenturySchoolbook"/>
          <w:sz w:val="20"/>
          <w:szCs w:val="20"/>
        </w:rPr>
        <w:t>20</w:t>
      </w:r>
      <w:r w:rsidR="00A3404F">
        <w:rPr>
          <w:rFonts w:ascii="Century Gothic" w:hAnsi="Century Gothic" w:cs="CenturySchoolbook"/>
          <w:sz w:val="20"/>
          <w:szCs w:val="20"/>
        </w:rPr>
        <w:t>.06.</w:t>
      </w:r>
      <w:r w:rsidRPr="00A34691">
        <w:rPr>
          <w:rFonts w:ascii="Century Gothic" w:hAnsi="Century Gothic" w:cs="CenturySchoolbook"/>
          <w:sz w:val="20"/>
          <w:szCs w:val="20"/>
        </w:rPr>
        <w:t>2023r.</w:t>
      </w:r>
    </w:p>
    <w:p w14:paraId="7665B3E9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</w:p>
    <w:p w14:paraId="345F93DD" w14:textId="1B967726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51B86066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2956FE1A" w14:textId="77777777" w:rsidR="0021379C" w:rsidRPr="00A34691" w:rsidRDefault="0021379C" w:rsidP="0021379C">
      <w:pPr>
        <w:spacing w:after="0" w:line="240" w:lineRule="auto"/>
        <w:rPr>
          <w:rFonts w:ascii="Century Gothic" w:hAnsi="Century Gothic" w:cs="EUAlbertina"/>
          <w:b/>
          <w:bCs/>
          <w:sz w:val="20"/>
          <w:szCs w:val="20"/>
        </w:rPr>
      </w:pPr>
      <w:r w:rsidRPr="00A34691">
        <w:rPr>
          <w:rFonts w:ascii="Century Gothic" w:hAnsi="Century Gothic" w:cs="EUAlbertina"/>
          <w:b/>
          <w:bCs/>
          <w:sz w:val="20"/>
          <w:szCs w:val="20"/>
        </w:rPr>
        <w:t>CPV-85121200-5 specjalistyczne usługi medyczne</w:t>
      </w:r>
    </w:p>
    <w:p w14:paraId="095EE525" w14:textId="662E19BB" w:rsidR="0021379C" w:rsidRPr="00A34691" w:rsidRDefault="0021379C" w:rsidP="0021379C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 w:rsidRPr="00A34691">
        <w:rPr>
          <w:rFonts w:ascii="Century Gothic" w:hAnsi="Century Gothic"/>
          <w:b/>
          <w:sz w:val="20"/>
          <w:szCs w:val="20"/>
        </w:rPr>
        <w:t>SDK.113.</w:t>
      </w:r>
      <w:r w:rsidR="00A3404F">
        <w:rPr>
          <w:rFonts w:ascii="Century Gothic" w:hAnsi="Century Gothic"/>
          <w:b/>
          <w:sz w:val="20"/>
          <w:szCs w:val="20"/>
        </w:rPr>
        <w:t>1</w:t>
      </w:r>
      <w:r w:rsidR="001A0FB5">
        <w:rPr>
          <w:rFonts w:ascii="Century Gothic" w:hAnsi="Century Gothic"/>
          <w:b/>
          <w:sz w:val="20"/>
          <w:szCs w:val="20"/>
        </w:rPr>
        <w:t>2</w:t>
      </w:r>
      <w:r w:rsidRPr="00A34691">
        <w:rPr>
          <w:rFonts w:ascii="Century Gothic" w:hAnsi="Century Gothic"/>
          <w:b/>
          <w:sz w:val="20"/>
          <w:szCs w:val="20"/>
        </w:rPr>
        <w:t>.2023</w:t>
      </w:r>
    </w:p>
    <w:p w14:paraId="6ACE2518" w14:textId="08E2A8F8" w:rsidR="0021379C" w:rsidRPr="00A34691" w:rsidRDefault="0021379C" w:rsidP="0021379C">
      <w:pPr>
        <w:ind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 w:cs="CenturyGothic"/>
          <w:sz w:val="20"/>
          <w:szCs w:val="20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A34691"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 w:rsidRPr="00A34691">
        <w:rPr>
          <w:rFonts w:ascii="Century Gothic" w:hAnsi="Century Gothic"/>
          <w:bCs/>
          <w:iCs/>
          <w:sz w:val="20"/>
          <w:szCs w:val="20"/>
        </w:rPr>
        <w:t>udzielanie pacjentom W-MCChP świadczeń zdrowotnych</w:t>
      </w:r>
    </w:p>
    <w:p w14:paraId="1F783699" w14:textId="6203C2AF" w:rsidR="0021379C" w:rsidRPr="00A34691" w:rsidRDefault="0021379C" w:rsidP="00895A9D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/>
          <w:bCs/>
          <w:iCs/>
          <w:sz w:val="20"/>
          <w:szCs w:val="20"/>
        </w:rPr>
        <w:t>wybrano następując</w:t>
      </w:r>
      <w:r w:rsidR="00B95913">
        <w:rPr>
          <w:rFonts w:ascii="Century Gothic" w:hAnsi="Century Gothic"/>
          <w:bCs/>
          <w:iCs/>
          <w:sz w:val="20"/>
          <w:szCs w:val="20"/>
        </w:rPr>
        <w:t xml:space="preserve">e </w:t>
      </w:r>
      <w:r w:rsidRPr="00A34691">
        <w:rPr>
          <w:rFonts w:ascii="Century Gothic" w:hAnsi="Century Gothic"/>
          <w:bCs/>
          <w:iCs/>
          <w:sz w:val="20"/>
          <w:szCs w:val="20"/>
        </w:rPr>
        <w:t>ofert</w:t>
      </w:r>
      <w:r w:rsidR="00B95913">
        <w:rPr>
          <w:rFonts w:ascii="Century Gothic" w:hAnsi="Century Gothic"/>
          <w:bCs/>
          <w:iCs/>
          <w:sz w:val="20"/>
          <w:szCs w:val="20"/>
        </w:rPr>
        <w:t>y</w:t>
      </w:r>
      <w:r w:rsidRPr="00A34691">
        <w:rPr>
          <w:rFonts w:ascii="Century Gothic" w:hAnsi="Century Gothic"/>
          <w:bCs/>
          <w:iCs/>
          <w:sz w:val="20"/>
          <w:szCs w:val="20"/>
        </w:rPr>
        <w:t>:</w:t>
      </w:r>
    </w:p>
    <w:p w14:paraId="35CBF091" w14:textId="77777777" w:rsidR="001A0FB5" w:rsidRDefault="001A0FB5" w:rsidP="00895A9D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AA664E">
        <w:rPr>
          <w:rFonts w:ascii="Century Gothic" w:eastAsia="Calibri" w:hAnsi="Century Gothic"/>
          <w:b/>
          <w:iCs/>
          <w:sz w:val="20"/>
          <w:szCs w:val="20"/>
          <w:lang w:eastAsia="pl-PL"/>
        </w:rPr>
        <w:t>Zadanie nr 2</w:t>
      </w:r>
      <w:r w:rsidRPr="00AA664E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</w:t>
      </w:r>
      <w:r w:rsidRPr="00AA664E">
        <w:rPr>
          <w:rFonts w:ascii="Century Gothic" w:eastAsia="Calibri" w:hAnsi="Century Gothic" w:cs="Tahoma"/>
          <w:sz w:val="20"/>
          <w:szCs w:val="20"/>
          <w:lang w:eastAsia="pl-PL"/>
        </w:rPr>
        <w:t xml:space="preserve">Udzielanie szpitalnych i ambulatoryjnych świadczeń zdrowotnych </w:t>
      </w:r>
      <w:r w:rsidRPr="00AA664E">
        <w:rPr>
          <w:rFonts w:ascii="Century Gothic" w:eastAsia="Calibri" w:hAnsi="Century Gothic" w:cs="Tahoma"/>
          <w:bCs/>
          <w:sz w:val="20"/>
          <w:szCs w:val="20"/>
          <w:lang w:eastAsia="pl-PL"/>
        </w:rPr>
        <w:t xml:space="preserve">w zakresie chorób wewnętrznych </w:t>
      </w:r>
      <w:r w:rsidRPr="00AA664E">
        <w:rPr>
          <w:rFonts w:ascii="Century Gothic" w:eastAsia="Calibri" w:hAnsi="Century Gothic" w:cs="Tahoma"/>
          <w:sz w:val="20"/>
          <w:szCs w:val="20"/>
          <w:lang w:eastAsia="pl-PL"/>
        </w:rPr>
        <w:t xml:space="preserve">na rzecz pacjentów </w:t>
      </w:r>
      <w:r w:rsidRPr="00AA664E">
        <w:rPr>
          <w:rFonts w:ascii="Century Gothic" w:eastAsia="Calibri" w:hAnsi="Century Gothic"/>
          <w:bCs/>
          <w:iCs/>
          <w:sz w:val="20"/>
          <w:szCs w:val="20"/>
          <w:lang w:eastAsia="pl-PL"/>
        </w:rPr>
        <w:t>W-MCChP w Olsztynie.</w:t>
      </w:r>
    </w:p>
    <w:p w14:paraId="6BD8BFA4" w14:textId="77777777" w:rsidR="001A0FB5" w:rsidRPr="00AA664E" w:rsidRDefault="001A0FB5" w:rsidP="00895A9D">
      <w:pPr>
        <w:pStyle w:val="Akapitzlist"/>
        <w:numPr>
          <w:ilvl w:val="0"/>
          <w:numId w:val="13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bookmarkStart w:id="0" w:name="_Hlk137710011"/>
      <w:r w:rsidRPr="00AA664E">
        <w:rPr>
          <w:rFonts w:ascii="Century Gothic" w:hAnsi="Century Gothic"/>
          <w:sz w:val="20"/>
          <w:szCs w:val="20"/>
        </w:rPr>
        <w:t>Indywidualna Praktyka Lekarska Anna Romaszko-Wojtowicz, ul. ks. Roberta Bilitewskiego 9/18, 10-693 Olsztyn, REGON 366852490, NIP 7393896349</w:t>
      </w:r>
      <w:r>
        <w:rPr>
          <w:rFonts w:ascii="Century Gothic" w:hAnsi="Century Gothic"/>
          <w:sz w:val="20"/>
          <w:szCs w:val="20"/>
        </w:rPr>
        <w:t>.</w:t>
      </w:r>
    </w:p>
    <w:bookmarkEnd w:id="0"/>
    <w:p w14:paraId="753CF607" w14:textId="77777777" w:rsidR="001A0FB5" w:rsidRDefault="001A0FB5" w:rsidP="00895A9D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AA664E">
        <w:rPr>
          <w:rFonts w:ascii="Century Gothic" w:eastAsia="Calibri" w:hAnsi="Century Gothic"/>
          <w:b/>
          <w:iCs/>
          <w:sz w:val="20"/>
          <w:szCs w:val="20"/>
          <w:lang w:eastAsia="pl-PL"/>
        </w:rPr>
        <w:t xml:space="preserve">Zadanie nr 3 </w:t>
      </w:r>
      <w:r w:rsidRPr="00AA664E">
        <w:rPr>
          <w:rFonts w:ascii="Century Gothic" w:eastAsia="Calibri" w:hAnsi="Century Gothic" w:cs="Calibri"/>
          <w:sz w:val="20"/>
          <w:szCs w:val="20"/>
          <w:lang w:eastAsia="pl-PL"/>
        </w:rPr>
        <w:t xml:space="preserve">Udzielanie przez lekarza radiologii świadczeń zdrowotnych w zakresie opisywania badań tomografii komputerowej </w:t>
      </w:r>
      <w:r w:rsidRPr="00AA664E">
        <w:rPr>
          <w:rFonts w:ascii="Century Gothic" w:eastAsia="Calibri" w:hAnsi="Century Gothic"/>
          <w:bCs/>
          <w:iCs/>
          <w:sz w:val="20"/>
          <w:szCs w:val="20"/>
          <w:lang w:eastAsia="pl-PL"/>
        </w:rPr>
        <w:t>w systemie teleradiologii oraz stacjonarnym z jednoczesnym nadzorem nad wykonywaniem badań TK pacjentom Warmińsko-Mazurskiego Centrum Chorób Płuc w Olsztynie.</w:t>
      </w:r>
    </w:p>
    <w:p w14:paraId="3EB769B2" w14:textId="77777777" w:rsidR="001A0FB5" w:rsidRPr="00ED2E29" w:rsidRDefault="001A0FB5" w:rsidP="00895A9D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ED2E29">
        <w:rPr>
          <w:rFonts w:ascii="Century Gothic" w:hAnsi="Century Gothic"/>
          <w:sz w:val="20"/>
          <w:szCs w:val="20"/>
        </w:rPr>
        <w:t>Indywidualna Specjalistyczna Praktyka Lekarska lek. med. Karol Stankiewicz, ul. Brzozowa 25, 11-010 Barczewo, REGON 510720366, NIP 7392509557.</w:t>
      </w:r>
    </w:p>
    <w:p w14:paraId="1D5EB4F2" w14:textId="77777777" w:rsidR="001A0FB5" w:rsidRPr="00AA664E" w:rsidRDefault="001A0FB5" w:rsidP="00895A9D">
      <w:pPr>
        <w:jc w:val="both"/>
        <w:rPr>
          <w:rFonts w:ascii="Century Gothic" w:eastAsia="Calibri" w:hAnsi="Century Gothic"/>
          <w:bCs/>
          <w:iCs/>
          <w:sz w:val="20"/>
          <w:szCs w:val="20"/>
          <w:u w:val="single"/>
          <w:lang w:eastAsia="pl-PL"/>
        </w:rPr>
      </w:pPr>
      <w:r w:rsidRPr="00AA664E">
        <w:rPr>
          <w:rFonts w:ascii="Century Gothic" w:eastAsia="Calibri" w:hAnsi="Century Gothic"/>
          <w:b/>
          <w:iCs/>
          <w:sz w:val="20"/>
          <w:szCs w:val="20"/>
          <w:lang w:eastAsia="pl-PL"/>
        </w:rPr>
        <w:t xml:space="preserve">Zadanie nr 4 </w:t>
      </w:r>
      <w:r w:rsidRPr="00AA664E">
        <w:rPr>
          <w:rFonts w:ascii="Century Gothic" w:eastAsia="Calibri" w:hAnsi="Century Gothic"/>
          <w:bCs/>
          <w:iCs/>
          <w:sz w:val="20"/>
          <w:szCs w:val="20"/>
          <w:lang w:eastAsia="pl-PL"/>
        </w:rPr>
        <w:t>Udzielanie świadczeń zdrowotnych pacjentom W-MCChP w Izbie Przyjęć oraz w oddziałach W-MCChP poza normalną ordynacją (dyżur medyczny).</w:t>
      </w:r>
    </w:p>
    <w:p w14:paraId="5550753D" w14:textId="77777777" w:rsidR="001A0FB5" w:rsidRPr="00AA664E" w:rsidRDefault="001A0FB5" w:rsidP="00895A9D">
      <w:pPr>
        <w:pStyle w:val="Akapitzlist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AA664E">
        <w:rPr>
          <w:rFonts w:ascii="Century Gothic" w:hAnsi="Century Gothic"/>
          <w:sz w:val="20"/>
          <w:szCs w:val="20"/>
        </w:rPr>
        <w:t>Indywidualna Praktyka Lekarska Anna Romaszko-Wojtowicz, ul. ks. Roberta Bilitewskiego 9/18, 10-693 Olsztyn, REGON 366852490, NIP 7393896349</w:t>
      </w:r>
      <w:r>
        <w:rPr>
          <w:rFonts w:ascii="Century Gothic" w:hAnsi="Century Gothic"/>
          <w:sz w:val="20"/>
          <w:szCs w:val="20"/>
        </w:rPr>
        <w:t>,</w:t>
      </w:r>
    </w:p>
    <w:p w14:paraId="0AAE9063" w14:textId="77777777" w:rsidR="001A0FB5" w:rsidRPr="00ED2E29" w:rsidRDefault="001A0FB5" w:rsidP="00895A9D">
      <w:pPr>
        <w:pStyle w:val="Akapitzlist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ED2E29">
        <w:rPr>
          <w:rFonts w:ascii="Century Gothic" w:hAnsi="Century Gothic"/>
          <w:sz w:val="20"/>
          <w:szCs w:val="20"/>
        </w:rPr>
        <w:t>Indywidualna Praktyka Lekarska Piotr Eljasik, ul. Leśna 16/9, 10-173 Olsztyn, REGON 280579310, NIP 7393701179,</w:t>
      </w:r>
    </w:p>
    <w:p w14:paraId="65E5D6AB" w14:textId="77777777" w:rsidR="001A0FB5" w:rsidRPr="00ED2E29" w:rsidRDefault="001A0FB5" w:rsidP="00895A9D">
      <w:pPr>
        <w:pStyle w:val="Akapitzlist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ED2E29">
        <w:rPr>
          <w:rFonts w:ascii="Century Gothic" w:hAnsi="Century Gothic"/>
          <w:sz w:val="20"/>
          <w:szCs w:val="20"/>
        </w:rPr>
        <w:t>Indywidualna Praktyka Lekarska Tomasz Kodeniec, ul. Liliowa 35B, 11-041 Olsztyn, REGON 281500650, NIP 7393253019.</w:t>
      </w:r>
    </w:p>
    <w:p w14:paraId="09DB8379" w14:textId="77777777" w:rsidR="0021379C" w:rsidRPr="00895A9D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00028CB4" w14:textId="77777777" w:rsidR="00A3404F" w:rsidRPr="00895A9D" w:rsidRDefault="00A3404F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454F5E7F" w14:textId="77777777" w:rsidR="0021379C" w:rsidRPr="00895A9D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10E9080E" w14:textId="6EB9E9F4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895A9D">
        <w:rPr>
          <w:rFonts w:ascii="Century Gothic" w:hAnsi="Century Gothic"/>
          <w:bCs/>
          <w:iCs/>
          <w:sz w:val="20"/>
          <w:szCs w:val="20"/>
        </w:rPr>
        <w:t>Zatwierdzam</w:t>
      </w:r>
    </w:p>
    <w:p w14:paraId="042C35E5" w14:textId="1B33CBED" w:rsidR="004F204A" w:rsidRDefault="004F204A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DYREKTOR</w:t>
      </w:r>
    </w:p>
    <w:p w14:paraId="31E150FF" w14:textId="5CF2346B" w:rsidR="004F204A" w:rsidRPr="00895A9D" w:rsidRDefault="004F204A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Wioletta Śląska-Zyśk</w:t>
      </w:r>
    </w:p>
    <w:sectPr w:rsidR="004F204A" w:rsidRPr="00895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7AEA" w14:textId="77777777" w:rsidR="009B16FA" w:rsidRDefault="009B16FA" w:rsidP="00E77BEC">
      <w:pPr>
        <w:spacing w:after="0" w:line="240" w:lineRule="auto"/>
      </w:pPr>
      <w:r>
        <w:separator/>
      </w:r>
    </w:p>
  </w:endnote>
  <w:endnote w:type="continuationSeparator" w:id="0">
    <w:p w14:paraId="031680E2" w14:textId="77777777" w:rsidR="009B16FA" w:rsidRDefault="009B16FA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94CD" w14:textId="77777777" w:rsidR="005202BB" w:rsidRDefault="00520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7A92" w14:textId="77777777" w:rsidR="005202BB" w:rsidRDefault="00520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A614" w14:textId="77777777" w:rsidR="005202BB" w:rsidRDefault="00520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B222" w14:textId="77777777" w:rsidR="009B16FA" w:rsidRDefault="009B16FA" w:rsidP="00E77BEC">
      <w:pPr>
        <w:spacing w:after="0" w:line="240" w:lineRule="auto"/>
      </w:pPr>
      <w:r>
        <w:separator/>
      </w:r>
    </w:p>
  </w:footnote>
  <w:footnote w:type="continuationSeparator" w:id="0">
    <w:p w14:paraId="3D830D66" w14:textId="77777777" w:rsidR="009B16FA" w:rsidRDefault="009B16FA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C131" w14:textId="77777777" w:rsidR="005202BB" w:rsidRDefault="00520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E39" w14:textId="38EFCC5A" w:rsidR="00E77BEC" w:rsidRPr="00E77BEC" w:rsidRDefault="005202BB" w:rsidP="00E77BE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F5AA1" wp14:editId="09C6818D">
          <wp:simplePos x="0" y="0"/>
          <wp:positionH relativeFrom="margin">
            <wp:posOffset>-880745</wp:posOffset>
          </wp:positionH>
          <wp:positionV relativeFrom="paragraph">
            <wp:posOffset>-430530</wp:posOffset>
          </wp:positionV>
          <wp:extent cx="7545154" cy="2105025"/>
          <wp:effectExtent l="0" t="0" r="0" b="0"/>
          <wp:wrapNone/>
          <wp:docPr id="1733738417" name="Obraz 1733738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34" cy="211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E577" w14:textId="77777777" w:rsidR="005202BB" w:rsidRDefault="00520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C4E"/>
    <w:multiLevelType w:val="hybridMultilevel"/>
    <w:tmpl w:val="FDEA7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1A41"/>
    <w:multiLevelType w:val="hybridMultilevel"/>
    <w:tmpl w:val="01EE8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0D13"/>
    <w:multiLevelType w:val="hybridMultilevel"/>
    <w:tmpl w:val="0E0C5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5FA"/>
    <w:multiLevelType w:val="hybridMultilevel"/>
    <w:tmpl w:val="CB8A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31014"/>
    <w:multiLevelType w:val="hybridMultilevel"/>
    <w:tmpl w:val="F70C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C4258"/>
    <w:multiLevelType w:val="hybridMultilevel"/>
    <w:tmpl w:val="3E4C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5404A"/>
    <w:multiLevelType w:val="hybridMultilevel"/>
    <w:tmpl w:val="3BB26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0B6A"/>
    <w:multiLevelType w:val="hybridMultilevel"/>
    <w:tmpl w:val="FDEA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93A17"/>
    <w:multiLevelType w:val="hybridMultilevel"/>
    <w:tmpl w:val="9690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A3FD0"/>
    <w:multiLevelType w:val="hybridMultilevel"/>
    <w:tmpl w:val="AA8C3E56"/>
    <w:lvl w:ilvl="0" w:tplc="61624C7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64C63"/>
    <w:multiLevelType w:val="hybridMultilevel"/>
    <w:tmpl w:val="58B6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814A9"/>
    <w:multiLevelType w:val="hybridMultilevel"/>
    <w:tmpl w:val="855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C0DCE"/>
    <w:multiLevelType w:val="hybridMultilevel"/>
    <w:tmpl w:val="38707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55542"/>
    <w:multiLevelType w:val="hybridMultilevel"/>
    <w:tmpl w:val="615EDC00"/>
    <w:lvl w:ilvl="0" w:tplc="3D9CDE1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96727D"/>
    <w:multiLevelType w:val="hybridMultilevel"/>
    <w:tmpl w:val="413A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41370">
    <w:abstractNumId w:val="13"/>
  </w:num>
  <w:num w:numId="2" w16cid:durableId="1466660672">
    <w:abstractNumId w:val="12"/>
  </w:num>
  <w:num w:numId="3" w16cid:durableId="501284920">
    <w:abstractNumId w:val="10"/>
  </w:num>
  <w:num w:numId="4" w16cid:durableId="630988057">
    <w:abstractNumId w:val="4"/>
  </w:num>
  <w:num w:numId="5" w16cid:durableId="1597441114">
    <w:abstractNumId w:val="11"/>
  </w:num>
  <w:num w:numId="6" w16cid:durableId="339816470">
    <w:abstractNumId w:val="5"/>
  </w:num>
  <w:num w:numId="7" w16cid:durableId="50469635">
    <w:abstractNumId w:val="6"/>
  </w:num>
  <w:num w:numId="8" w16cid:durableId="286745974">
    <w:abstractNumId w:val="14"/>
  </w:num>
  <w:num w:numId="9" w16cid:durableId="607155955">
    <w:abstractNumId w:val="2"/>
  </w:num>
  <w:num w:numId="10" w16cid:durableId="700975804">
    <w:abstractNumId w:val="3"/>
  </w:num>
  <w:num w:numId="11" w16cid:durableId="461655910">
    <w:abstractNumId w:val="9"/>
  </w:num>
  <w:num w:numId="12" w16cid:durableId="1407846469">
    <w:abstractNumId w:val="1"/>
  </w:num>
  <w:num w:numId="13" w16cid:durableId="36205318">
    <w:abstractNumId w:val="7"/>
  </w:num>
  <w:num w:numId="14" w16cid:durableId="276644181">
    <w:abstractNumId w:val="0"/>
  </w:num>
  <w:num w:numId="15" w16cid:durableId="478619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EC"/>
    <w:rsid w:val="000B3C8D"/>
    <w:rsid w:val="00107541"/>
    <w:rsid w:val="001844FF"/>
    <w:rsid w:val="001A0FB5"/>
    <w:rsid w:val="001B316B"/>
    <w:rsid w:val="001C1A4F"/>
    <w:rsid w:val="001E08D3"/>
    <w:rsid w:val="0021379C"/>
    <w:rsid w:val="00246585"/>
    <w:rsid w:val="002A5423"/>
    <w:rsid w:val="002F7844"/>
    <w:rsid w:val="00306386"/>
    <w:rsid w:val="003079DD"/>
    <w:rsid w:val="00341E75"/>
    <w:rsid w:val="003F4A7D"/>
    <w:rsid w:val="00426300"/>
    <w:rsid w:val="00452A90"/>
    <w:rsid w:val="004F204A"/>
    <w:rsid w:val="005202BB"/>
    <w:rsid w:val="005721D8"/>
    <w:rsid w:val="005F7F0A"/>
    <w:rsid w:val="007607B4"/>
    <w:rsid w:val="007811A9"/>
    <w:rsid w:val="008751EE"/>
    <w:rsid w:val="00895A9D"/>
    <w:rsid w:val="008E6B3C"/>
    <w:rsid w:val="009356E5"/>
    <w:rsid w:val="009B16FA"/>
    <w:rsid w:val="009B679A"/>
    <w:rsid w:val="009C616A"/>
    <w:rsid w:val="00A06EC5"/>
    <w:rsid w:val="00A3404F"/>
    <w:rsid w:val="00A34691"/>
    <w:rsid w:val="00A82288"/>
    <w:rsid w:val="00AB5FF5"/>
    <w:rsid w:val="00B30EEA"/>
    <w:rsid w:val="00B840C9"/>
    <w:rsid w:val="00B95913"/>
    <w:rsid w:val="00C23321"/>
    <w:rsid w:val="00CC1F11"/>
    <w:rsid w:val="00D60167"/>
    <w:rsid w:val="00DC7FAA"/>
    <w:rsid w:val="00E42EB6"/>
    <w:rsid w:val="00E54217"/>
    <w:rsid w:val="00E664C1"/>
    <w:rsid w:val="00E76B8C"/>
    <w:rsid w:val="00E77BEC"/>
    <w:rsid w:val="00EE0946"/>
    <w:rsid w:val="00F2309D"/>
    <w:rsid w:val="00F821A8"/>
    <w:rsid w:val="00F834D7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1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customStyle="1" w:styleId="Znak">
    <w:name w:val="Znak"/>
    <w:basedOn w:val="Normalny"/>
    <w:rsid w:val="0057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7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9C39-2A0C-497B-A927-8702A86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Izabela Nysztal</cp:lastModifiedBy>
  <cp:revision>7</cp:revision>
  <cp:lastPrinted>2023-06-19T10:05:00Z</cp:lastPrinted>
  <dcterms:created xsi:type="dcterms:W3CDTF">2023-06-15T06:44:00Z</dcterms:created>
  <dcterms:modified xsi:type="dcterms:W3CDTF">2023-06-20T11:13:00Z</dcterms:modified>
</cp:coreProperties>
</file>