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B7F34" w14:textId="2CE56367" w:rsidR="00344575" w:rsidRDefault="00344575" w:rsidP="00CB1556">
      <w:pPr>
        <w:pStyle w:val="Nagwek1"/>
        <w:jc w:val="right"/>
        <w:rPr>
          <w:rFonts w:ascii="Century Gothic" w:hAnsi="Century Gothic"/>
          <w:b/>
          <w:bCs/>
          <w:sz w:val="20"/>
          <w:u w:val="single"/>
        </w:rPr>
      </w:pPr>
      <w:r>
        <w:rPr>
          <w:rFonts w:ascii="Century Gothic" w:hAnsi="Century Gothic"/>
          <w:b/>
          <w:bCs/>
          <w:sz w:val="20"/>
          <w:u w:val="single"/>
        </w:rPr>
        <w:t>Załącznik nr 2</w:t>
      </w:r>
    </w:p>
    <w:p w14:paraId="7D67C025" w14:textId="2416F541"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8C3C4B">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5C90604C"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8C3C4B">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468C3D81" w:rsidR="0080396E" w:rsidRPr="00126E33" w:rsidRDefault="008C3C4B" w:rsidP="0080396E">
      <w:pPr>
        <w:jc w:val="both"/>
        <w:rPr>
          <w:rFonts w:ascii="Century Gothic" w:hAnsi="Century Gothic" w:cs="Arial"/>
        </w:rPr>
      </w:pPr>
      <w:r>
        <w:rPr>
          <w:rFonts w:ascii="Century Gothic" w:hAnsi="Century Gothic" w:cs="Arial"/>
        </w:rPr>
        <w:t xml:space="preserve">Panią/ </w:t>
      </w:r>
      <w:r w:rsidR="00BD0BFA" w:rsidRPr="00126E33">
        <w:rPr>
          <w:rFonts w:ascii="Century Gothic" w:hAnsi="Century Gothic" w:cs="Arial"/>
        </w:rPr>
        <w:t xml:space="preserve">Panem </w:t>
      </w:r>
      <w:r>
        <w:rPr>
          <w:rFonts w:ascii="Century Gothic" w:hAnsi="Century Gothic" w:cs="Arial"/>
        </w:rPr>
        <w:t>…………………………………</w:t>
      </w:r>
      <w:r w:rsidR="000D0DBE">
        <w:rPr>
          <w:rFonts w:ascii="Century Gothic" w:hAnsi="Century Gothic" w:cs="Arial"/>
        </w:rPr>
        <w:t xml:space="preserve">, prowadzącym działalność gospodarczą pod nazwą: </w:t>
      </w:r>
      <w:r w:rsidR="000D0DBE" w:rsidRPr="00A16BF0">
        <w:rPr>
          <w:rFonts w:ascii="Century Gothic" w:hAnsi="Century Gothic" w:cs="Arial"/>
        </w:rPr>
        <w:t xml:space="preserve"> </w:t>
      </w:r>
      <w:r>
        <w:rPr>
          <w:rFonts w:ascii="Century Gothic" w:hAnsi="Century Gothic" w:cs="Arial"/>
        </w:rPr>
        <w:t>………………………….…………………….</w:t>
      </w:r>
      <w:r w:rsidR="000D0DBE">
        <w:rPr>
          <w:rFonts w:ascii="Century Gothic" w:hAnsi="Century Gothic" w:cs="Arial"/>
        </w:rPr>
        <w:t xml:space="preserve">, z siedzibą </w:t>
      </w:r>
      <w:r>
        <w:rPr>
          <w:rFonts w:ascii="Century Gothic" w:hAnsi="Century Gothic" w:cs="Arial"/>
        </w:rPr>
        <w:t>…………………………………….</w:t>
      </w:r>
      <w:r w:rsidR="000D0DBE">
        <w:rPr>
          <w:rFonts w:ascii="Century Gothic" w:hAnsi="Century Gothic" w:cs="Arial"/>
        </w:rPr>
        <w:t xml:space="preserve">, REGON </w:t>
      </w:r>
      <w:r>
        <w:rPr>
          <w:rFonts w:ascii="Century Gothic" w:hAnsi="Century Gothic" w:cs="Arial"/>
        </w:rPr>
        <w:t>……………………………..</w:t>
      </w:r>
      <w:r w:rsidR="000D0DBE">
        <w:rPr>
          <w:rFonts w:ascii="Century Gothic" w:hAnsi="Century Gothic" w:cs="Arial"/>
        </w:rPr>
        <w:t xml:space="preserve">, NIP </w:t>
      </w:r>
      <w:r>
        <w:rPr>
          <w:rFonts w:ascii="Century Gothic" w:hAnsi="Century Gothic" w:cs="Arial"/>
        </w:rPr>
        <w:t>………………</w:t>
      </w:r>
      <w:r w:rsidR="00857F38" w:rsidRPr="00857F38">
        <w:rPr>
          <w:rFonts w:ascii="Century Gothic" w:hAnsi="Century Gothic" w:cs="Arial"/>
        </w:rPr>
        <w:t>,</w:t>
      </w:r>
      <w:r w:rsidR="00857F38">
        <w:rPr>
          <w:rFonts w:ascii="Century Gothic" w:hAnsi="Century Gothic" w:cs="Arial"/>
          <w:sz w:val="22"/>
          <w:szCs w:val="22"/>
        </w:rPr>
        <w:t xml:space="preserve"> </w:t>
      </w:r>
      <w:r w:rsidR="00177677">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156A2993"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w:t>
      </w:r>
      <w:r w:rsidR="00C51CB8">
        <w:rPr>
          <w:rFonts w:ascii="Century Gothic" w:hAnsi="Century Gothic" w:cs="Arial"/>
          <w:bCs/>
          <w:i/>
          <w:sz w:val="16"/>
          <w:szCs w:val="16"/>
        </w:rPr>
        <w:t>ej</w:t>
      </w:r>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17589485"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świadczeń zdrowotnych </w:t>
      </w:r>
      <w:r w:rsidR="002F10C4" w:rsidRPr="000C62A9">
        <w:rPr>
          <w:rFonts w:ascii="Century Gothic" w:hAnsi="Century Gothic" w:cs="Tahoma"/>
          <w:bCs/>
        </w:rPr>
        <w:t xml:space="preserve">w zakresie </w:t>
      </w:r>
      <w:r w:rsidR="00807B1F">
        <w:rPr>
          <w:rFonts w:ascii="Century Gothic" w:hAnsi="Century Gothic" w:cs="Tahoma"/>
          <w:bCs/>
        </w:rPr>
        <w:t xml:space="preserve">…………………………. </w:t>
      </w:r>
      <w:r w:rsidR="00C51CB8">
        <w:rPr>
          <w:rFonts w:ascii="Century Gothic" w:hAnsi="Century Gothic" w:cs="Tahoma"/>
          <w:bCs/>
        </w:rPr>
        <w:t xml:space="preserve">przez </w:t>
      </w:r>
      <w:r w:rsidR="0071465C">
        <w:rPr>
          <w:rFonts w:ascii="Century Gothic" w:hAnsi="Century Gothic" w:cs="Tahoma"/>
          <w:bCs/>
        </w:rPr>
        <w:t>fizyka medycznego.</w:t>
      </w:r>
    </w:p>
    <w:p w14:paraId="59249279" w14:textId="0D548FC3" w:rsidR="002D7F9F" w:rsidRPr="00126E33" w:rsidRDefault="002D7F9F" w:rsidP="002D7F9F">
      <w:pPr>
        <w:jc w:val="both"/>
        <w:rPr>
          <w:rFonts w:ascii="Century Gothic" w:hAnsi="Century Gothic" w:cs="Arial"/>
        </w:rPr>
      </w:pP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33003177"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9422D4">
        <w:rPr>
          <w:rFonts w:ascii="Century Gothic" w:hAnsi="Century Gothic" w:cs="Arial"/>
          <w:b/>
          <w:bCs/>
        </w:rPr>
        <w:t>………………</w:t>
      </w:r>
      <w:r w:rsidR="002D7F9F" w:rsidRPr="00126E33">
        <w:rPr>
          <w:rFonts w:ascii="Century Gothic" w:hAnsi="Century Gothic" w:cs="Arial"/>
        </w:rPr>
        <w:t xml:space="preserve"> do </w:t>
      </w:r>
      <w:r w:rsidR="009422D4">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2DFEB0B2"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 </w:t>
      </w:r>
      <w:r w:rsidR="002D7F9F" w:rsidRPr="00126E33">
        <w:rPr>
          <w:rFonts w:ascii="Century Gothic" w:hAnsi="Century Gothic" w:cs="Arial"/>
          <w:sz w:val="20"/>
        </w:rPr>
        <w:t xml:space="preserve">całodobowych </w:t>
      </w:r>
      <w:r w:rsidR="00005296" w:rsidRPr="00126E33">
        <w:rPr>
          <w:rFonts w:ascii="Century Gothic" w:hAnsi="Century Gothic" w:cs="Arial"/>
          <w:sz w:val="20"/>
        </w:rPr>
        <w:t xml:space="preserve">świadczeń zdrowotnych </w:t>
      </w:r>
      <w:r w:rsidR="00C51CB8">
        <w:rPr>
          <w:rFonts w:ascii="Century Gothic" w:hAnsi="Century Gothic" w:cs="Arial"/>
          <w:sz w:val="20"/>
        </w:rPr>
        <w:t>będących przedmiotem niniejszej Umowy</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008BA947"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0071465C">
        <w:rPr>
          <w:rFonts w:ascii="Century Gothic" w:hAnsi="Century Gothic" w:cs="Arial"/>
          <w:sz w:val="20"/>
        </w:rPr>
        <w:t xml:space="preserve"> i poza nią w formie nadzoru zdalnego</w:t>
      </w:r>
      <w:r w:rsidRPr="00126E33">
        <w:rPr>
          <w:rFonts w:ascii="Century Gothic" w:hAnsi="Century Gothic" w:cs="Arial"/>
          <w:sz w:val="20"/>
        </w:rPr>
        <w:t>.</w:t>
      </w:r>
    </w:p>
    <w:p w14:paraId="00553348" w14:textId="57A84FEF" w:rsidR="008C3C4B" w:rsidRPr="00A12D64"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Strony ustalają, że Przyjmujący Zamówienie będzie świadczył usługi w </w:t>
      </w:r>
      <w:r w:rsidR="00480787">
        <w:rPr>
          <w:rFonts w:ascii="Century Gothic" w:hAnsi="Century Gothic" w:cs="Arial"/>
          <w:sz w:val="20"/>
        </w:rPr>
        <w:t>na rzecz Udzielającego Zamówienie</w:t>
      </w:r>
      <w:r w:rsidRPr="00A12D64">
        <w:rPr>
          <w:rFonts w:ascii="Century Gothic" w:hAnsi="Century Gothic" w:cs="Arial"/>
          <w:sz w:val="20"/>
        </w:rPr>
        <w:t xml:space="preserve">, </w:t>
      </w:r>
      <w:r w:rsidR="005B72FE">
        <w:rPr>
          <w:rFonts w:ascii="Century Gothic" w:hAnsi="Century Gothic" w:cs="Arial"/>
          <w:sz w:val="20"/>
        </w:rPr>
        <w:t>w maksymalnym wymiarze do……………</w:t>
      </w:r>
      <w:r w:rsidRPr="00A12D64">
        <w:rPr>
          <w:rFonts w:ascii="Century Gothic" w:hAnsi="Century Gothic" w:cs="Arial"/>
          <w:sz w:val="20"/>
        </w:rPr>
        <w:t xml:space="preserve"> godzin w miesiącu, zgodnie z opracowanym, uzgodnionym z </w:t>
      </w:r>
      <w:r w:rsidR="00807B1F">
        <w:rPr>
          <w:rFonts w:ascii="Century Gothic" w:hAnsi="Century Gothic" w:cs="Arial"/>
          <w:sz w:val="20"/>
        </w:rPr>
        <w:t xml:space="preserve">kierownikiem działu diagnostyki laboratoryjnej i </w:t>
      </w:r>
      <w:r w:rsidR="00FA581C">
        <w:rPr>
          <w:rFonts w:ascii="Century Gothic" w:hAnsi="Century Gothic" w:cs="Arial"/>
          <w:sz w:val="20"/>
        </w:rPr>
        <w:t xml:space="preserve">zaakceptowanym przez </w:t>
      </w:r>
      <w:r w:rsidR="00807B1F">
        <w:rPr>
          <w:rFonts w:ascii="Century Gothic" w:hAnsi="Century Gothic" w:cs="Arial"/>
          <w:sz w:val="20"/>
        </w:rPr>
        <w:t>zastępcę dyrektora ds. medycznych</w:t>
      </w:r>
      <w:r w:rsidRPr="00A12D64">
        <w:rPr>
          <w:rFonts w:ascii="Century Gothic" w:hAnsi="Century Gothic" w:cs="Arial"/>
          <w:sz w:val="20"/>
        </w:rPr>
        <w:t xml:space="preserve">,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2CF4C7B3" w14:textId="18F3AC05"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xml:space="preserve">. Powyższa zasada obowiązuje również – po każdorazowym wyrażaniu zgody przez Udzielającego Zamówienia – w przypadku, gdy Przyjmujący Zamówienie udziela świadczeń zdrowotnych za innego </w:t>
      </w:r>
      <w:r w:rsidR="0071465C">
        <w:rPr>
          <w:rFonts w:ascii="Century Gothic" w:hAnsi="Century Gothic" w:cs="Arial"/>
          <w:sz w:val="20"/>
        </w:rPr>
        <w:t>fizyka medycznego.</w:t>
      </w:r>
    </w:p>
    <w:p w14:paraId="52F39922" w14:textId="77777777" w:rsidR="00E04C48" w:rsidRDefault="00E04C48" w:rsidP="00E5269C">
      <w:pPr>
        <w:pStyle w:val="Tekstpodstawowy"/>
        <w:jc w:val="center"/>
        <w:rPr>
          <w:rFonts w:ascii="Century Gothic" w:hAnsi="Century Gothic" w:cs="Arial"/>
          <w:sz w:val="20"/>
        </w:rPr>
      </w:pPr>
    </w:p>
    <w:p w14:paraId="3CD3DC6B" w14:textId="77777777" w:rsidR="00E04C48" w:rsidRDefault="00E04C48" w:rsidP="00E5269C">
      <w:pPr>
        <w:pStyle w:val="Tekstpodstawowy"/>
        <w:jc w:val="center"/>
        <w:rPr>
          <w:rFonts w:ascii="Century Gothic" w:hAnsi="Century Gothic" w:cs="Arial"/>
          <w:sz w:val="20"/>
        </w:rPr>
      </w:pPr>
    </w:p>
    <w:p w14:paraId="5AEEC3BE" w14:textId="66469520"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5F87BD54" w:rsidR="00005296" w:rsidRPr="00E04C48" w:rsidRDefault="00005296" w:rsidP="00E04C48">
      <w:pPr>
        <w:pStyle w:val="Akapitzlist"/>
        <w:numPr>
          <w:ilvl w:val="0"/>
          <w:numId w:val="1"/>
        </w:numPr>
        <w:jc w:val="both"/>
        <w:rPr>
          <w:rFonts w:ascii="Century Gothic" w:hAnsi="Century Gothic" w:cs="Arial"/>
        </w:rPr>
      </w:pPr>
      <w:r w:rsidRPr="00E04C48">
        <w:rPr>
          <w:rFonts w:ascii="Century Gothic" w:hAnsi="Century Gothic" w:cs="Arial"/>
        </w:rPr>
        <w:t xml:space="preserve">Do zadań </w:t>
      </w:r>
      <w:r w:rsidR="00332386" w:rsidRPr="00E04C48">
        <w:rPr>
          <w:rFonts w:ascii="Century Gothic" w:hAnsi="Century Gothic" w:cs="Arial"/>
        </w:rPr>
        <w:t xml:space="preserve">Przyjmującego Zamówienie </w:t>
      </w:r>
      <w:r w:rsidRPr="00E04C48">
        <w:rPr>
          <w:rFonts w:ascii="Century Gothic" w:hAnsi="Century Gothic" w:cs="Arial"/>
        </w:rPr>
        <w:t xml:space="preserve">należy </w:t>
      </w:r>
      <w:r w:rsidR="00E66CCB" w:rsidRPr="00E04C48">
        <w:rPr>
          <w:rFonts w:ascii="Century Gothic" w:hAnsi="Century Gothic" w:cs="Arial"/>
        </w:rPr>
        <w:t xml:space="preserve">udzielanie </w:t>
      </w:r>
      <w:r w:rsidR="002D7F9F" w:rsidRPr="00E04C48">
        <w:rPr>
          <w:rFonts w:ascii="Century Gothic" w:hAnsi="Century Gothic" w:cs="Arial"/>
        </w:rPr>
        <w:t xml:space="preserve">całodobowych </w:t>
      </w:r>
      <w:r w:rsidRPr="00E04C48">
        <w:rPr>
          <w:rFonts w:ascii="Century Gothic" w:hAnsi="Century Gothic" w:cs="Arial"/>
        </w:rPr>
        <w:t xml:space="preserve">świadczeń zdrowotnych </w:t>
      </w:r>
      <w:r w:rsidR="002D7F9F" w:rsidRPr="00E04C48">
        <w:rPr>
          <w:rFonts w:ascii="Century Gothic" w:hAnsi="Century Gothic" w:cs="Arial"/>
        </w:rPr>
        <w:t xml:space="preserve">na rzecz pacjentów </w:t>
      </w:r>
      <w:r w:rsidR="005C5DE6" w:rsidRPr="00E04C48">
        <w:rPr>
          <w:rFonts w:ascii="Century Gothic" w:hAnsi="Century Gothic" w:cs="Arial"/>
        </w:rPr>
        <w:t xml:space="preserve">Udzielającego </w:t>
      </w:r>
      <w:r w:rsidR="00E01812" w:rsidRPr="00E04C48">
        <w:rPr>
          <w:rFonts w:ascii="Century Gothic" w:hAnsi="Century Gothic" w:cs="Arial"/>
        </w:rPr>
        <w:t>Z</w:t>
      </w:r>
      <w:r w:rsidR="005C5DE6" w:rsidRPr="00E04C48">
        <w:rPr>
          <w:rFonts w:ascii="Century Gothic" w:hAnsi="Century Gothic" w:cs="Arial"/>
        </w:rPr>
        <w:t>amówienie</w:t>
      </w:r>
      <w:r w:rsidR="00E01812" w:rsidRPr="00E04C48">
        <w:rPr>
          <w:rFonts w:ascii="Century Gothic" w:hAnsi="Century Gothic" w:cs="Arial"/>
        </w:rPr>
        <w:t xml:space="preserve">, </w:t>
      </w:r>
      <w:r w:rsidR="00BD3FC2" w:rsidRPr="00E04C48">
        <w:rPr>
          <w:rFonts w:ascii="Century Gothic" w:hAnsi="Century Gothic" w:cs="Arial"/>
        </w:rPr>
        <w:t>a w szczególności:</w:t>
      </w:r>
    </w:p>
    <w:p w14:paraId="01533E78" w14:textId="3C70B48D" w:rsidR="00E04C48" w:rsidRDefault="00E04C48" w:rsidP="00E04C48">
      <w:pPr>
        <w:jc w:val="both"/>
        <w:rPr>
          <w:rFonts w:ascii="Century Gothic" w:hAnsi="Century Gothic" w:cs="Arial"/>
        </w:rPr>
      </w:pPr>
    </w:p>
    <w:p w14:paraId="3B571F19" w14:textId="77777777" w:rsidR="0071465C" w:rsidRPr="0071465C" w:rsidRDefault="0071465C" w:rsidP="00D60AE2">
      <w:pPr>
        <w:pStyle w:val="Akapitzlist"/>
        <w:numPr>
          <w:ilvl w:val="0"/>
          <w:numId w:val="22"/>
        </w:numPr>
        <w:ind w:left="1134"/>
        <w:jc w:val="both"/>
        <w:rPr>
          <w:rFonts w:ascii="Century Gothic" w:hAnsi="Century Gothic"/>
        </w:rPr>
      </w:pPr>
      <w:r w:rsidRPr="0071465C">
        <w:rPr>
          <w:rFonts w:ascii="Century Gothic" w:hAnsi="Century Gothic"/>
        </w:rPr>
        <w:t xml:space="preserve">wykonywanie zawodu fizyka medycznego zgodnie z Ustawą z dnia 29.11.2000r. Prawo atomowe(zwanej dalej Ustawą) </w:t>
      </w:r>
    </w:p>
    <w:p w14:paraId="1850C765" w14:textId="77777777" w:rsidR="0071465C" w:rsidRPr="0071465C" w:rsidRDefault="0071465C" w:rsidP="00D60AE2">
      <w:pPr>
        <w:pStyle w:val="Akapitzlist"/>
        <w:numPr>
          <w:ilvl w:val="0"/>
          <w:numId w:val="22"/>
        </w:numPr>
        <w:ind w:left="1134"/>
        <w:jc w:val="both"/>
        <w:rPr>
          <w:rFonts w:ascii="Century Gothic" w:hAnsi="Century Gothic"/>
        </w:rPr>
      </w:pPr>
      <w:r w:rsidRPr="0071465C">
        <w:rPr>
          <w:rFonts w:ascii="Century Gothic" w:hAnsi="Century Gothic"/>
        </w:rPr>
        <w:t>optymalizacja ochrony radiologicznej pacjentów i innych osób poddawanych ekspozycjom medycznym, w tym stosowanie i wykorzystywanie diagnostycznych poziomów referencyjnych tam, gdzie ma to zastosowanie;</w:t>
      </w:r>
    </w:p>
    <w:p w14:paraId="6DFE21D7" w14:textId="77777777" w:rsidR="0071465C" w:rsidRPr="0071465C" w:rsidRDefault="0071465C" w:rsidP="00D60AE2">
      <w:pPr>
        <w:numPr>
          <w:ilvl w:val="0"/>
          <w:numId w:val="22"/>
        </w:numPr>
        <w:ind w:left="1134"/>
        <w:jc w:val="both"/>
        <w:rPr>
          <w:rFonts w:ascii="Century Gothic" w:hAnsi="Century Gothic"/>
        </w:rPr>
      </w:pPr>
      <w:r w:rsidRPr="0071465C">
        <w:rPr>
          <w:rFonts w:ascii="Century Gothic" w:hAnsi="Century Gothic"/>
        </w:rPr>
        <w:t>definiowanie kryteriów jakości urządzeń radiologicznych i urządzeń pomocniczych na potrzeby programu zapewnienia jakości, o którym mowa w art. 7 ust. 2 Ustawy;</w:t>
      </w:r>
    </w:p>
    <w:p w14:paraId="49651F21" w14:textId="77777777" w:rsidR="0071465C" w:rsidRPr="0071465C" w:rsidRDefault="0071465C" w:rsidP="00D60AE2">
      <w:pPr>
        <w:numPr>
          <w:ilvl w:val="0"/>
          <w:numId w:val="22"/>
        </w:numPr>
        <w:ind w:left="1134"/>
        <w:jc w:val="both"/>
        <w:rPr>
          <w:rFonts w:ascii="Century Gothic" w:hAnsi="Century Gothic"/>
        </w:rPr>
      </w:pPr>
      <w:r w:rsidRPr="0071465C">
        <w:rPr>
          <w:rFonts w:ascii="Century Gothic" w:hAnsi="Century Gothic"/>
        </w:rPr>
        <w:t>przygotowywanie specyfikacji technicznych urządzeń radiologicznych i urządzeń pomocniczych oraz wybieranie urządzeń wymaganych do prowadzenia pomiarów w zakresie ochrony przed promieniowaniem jonizującym;</w:t>
      </w:r>
    </w:p>
    <w:p w14:paraId="47680FBA" w14:textId="77777777" w:rsidR="0071465C" w:rsidRPr="0071465C" w:rsidRDefault="0071465C" w:rsidP="00D60AE2">
      <w:pPr>
        <w:numPr>
          <w:ilvl w:val="0"/>
          <w:numId w:val="22"/>
        </w:numPr>
        <w:ind w:left="1134"/>
        <w:jc w:val="both"/>
        <w:rPr>
          <w:rFonts w:ascii="Century Gothic" w:hAnsi="Century Gothic"/>
        </w:rPr>
      </w:pPr>
      <w:r w:rsidRPr="0071465C">
        <w:rPr>
          <w:rFonts w:ascii="Century Gothic" w:hAnsi="Century Gothic"/>
        </w:rPr>
        <w:t>analizowanie zdarzeń obejmujących lub potencjalnie obejmujących ekspozycje niezamierzone lub narażenia przypadkowe, o których mowa w art. 33 m ust. 1 Ustawy;</w:t>
      </w:r>
    </w:p>
    <w:p w14:paraId="7E302B22" w14:textId="77777777" w:rsidR="0071465C" w:rsidRPr="0071465C" w:rsidRDefault="0071465C" w:rsidP="00D60AE2">
      <w:pPr>
        <w:numPr>
          <w:ilvl w:val="0"/>
          <w:numId w:val="22"/>
        </w:numPr>
        <w:ind w:left="1134"/>
        <w:jc w:val="both"/>
        <w:rPr>
          <w:rFonts w:ascii="Century Gothic" w:hAnsi="Century Gothic"/>
        </w:rPr>
      </w:pPr>
      <w:r w:rsidRPr="0071465C">
        <w:rPr>
          <w:rFonts w:ascii="Century Gothic" w:hAnsi="Century Gothic"/>
        </w:rPr>
        <w:t>przeprowadzanie wewnętrznych audytów dot. optymalizacji ochrony radiologicznej pacjenta, sposobu przeprowadzania testów kontroli jakości, analizy ekspozycji niezamierzonych.</w:t>
      </w:r>
    </w:p>
    <w:p w14:paraId="3CD09480" w14:textId="61F9A249"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Zamawiającego</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5B97B175" w14:textId="136ABE01" w:rsidR="00117528" w:rsidRDefault="00B4594C" w:rsidP="00117528">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117528" w:rsidRPr="00126E33">
        <w:rPr>
          <w:rFonts w:ascii="Century Gothic" w:hAnsi="Century Gothic" w:cs="Arial"/>
        </w:rPr>
        <w:t xml:space="preserve">Przyjmujący Zamówienie </w:t>
      </w:r>
      <w:r w:rsidR="00117528">
        <w:rPr>
          <w:rFonts w:ascii="Century Gothic" w:hAnsi="Century Gothic" w:cs="Arial"/>
        </w:rPr>
        <w:t xml:space="preserve"> ponosi pełną odpowiedzialność za szkody powstałe w mieniu Udzielającego zamówienie spowodowane </w:t>
      </w:r>
      <w:r w:rsidR="00536C3D">
        <w:rPr>
          <w:rFonts w:ascii="Century Gothic" w:hAnsi="Century Gothic" w:cs="Arial"/>
        </w:rPr>
        <w:t>przez</w:t>
      </w:r>
      <w:r w:rsidR="00117528">
        <w:rPr>
          <w:rFonts w:ascii="Century Gothic" w:hAnsi="Century Gothic" w:cs="Arial"/>
        </w:rPr>
        <w:t xml:space="preserve"> Przyjmującego Zamówienie</w:t>
      </w:r>
      <w:r w:rsidR="00536C3D">
        <w:rPr>
          <w:rFonts w:ascii="Century Gothic" w:hAnsi="Century Gothic" w:cs="Arial"/>
        </w:rPr>
        <w:t xml:space="preserve"> z jego winy</w:t>
      </w:r>
      <w:r w:rsidR="00117528">
        <w:rPr>
          <w:rFonts w:ascii="Century Gothic" w:hAnsi="Century Gothic" w:cs="Arial"/>
        </w:rPr>
        <w:t xml:space="preserve">. </w:t>
      </w:r>
    </w:p>
    <w:p w14:paraId="10140866" w14:textId="426BBA78" w:rsidR="003D4A7D" w:rsidRPr="00126E33" w:rsidRDefault="00B4594C" w:rsidP="00E04C48">
      <w:pPr>
        <w:ind w:left="705" w:hanging="345"/>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7F1952C5" w14:textId="3A60E561" w:rsidR="00DF43AC" w:rsidRDefault="00E04C48" w:rsidP="00E22C48">
      <w:pPr>
        <w:ind w:left="705" w:hanging="421"/>
        <w:jc w:val="both"/>
        <w:rPr>
          <w:rFonts w:ascii="Century Gothic" w:hAnsi="Century Gothic" w:cs="Arial"/>
        </w:rPr>
      </w:pPr>
      <w:r>
        <w:rPr>
          <w:rFonts w:ascii="Century Gothic" w:hAnsi="Century Gothic" w:cs="Arial"/>
        </w:rPr>
        <w:t xml:space="preserve">8 </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6539AC86" w:rsidR="00A83EC0" w:rsidRPr="00A83EC0" w:rsidRDefault="00E04C48" w:rsidP="0063488C">
      <w:pPr>
        <w:ind w:left="705" w:hanging="421"/>
        <w:jc w:val="both"/>
        <w:rPr>
          <w:rFonts w:ascii="Century Gothic" w:hAnsi="Century Gothic" w:cs="Arial"/>
        </w:rPr>
      </w:pPr>
      <w:r>
        <w:rPr>
          <w:rFonts w:ascii="Century Gothic" w:hAnsi="Century Gothic" w:cs="Arial"/>
        </w:rPr>
        <w:t>9</w:t>
      </w:r>
      <w:r w:rsidR="00E22C48">
        <w:rPr>
          <w:rFonts w:ascii="Century Gothic" w:hAnsi="Century Gothic" w:cs="Arial"/>
        </w:rPr>
        <w:t xml:space="preserve">.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sidR="00E22C48">
        <w:rPr>
          <w:rFonts w:ascii="Century Gothic" w:hAnsi="Century Gothic" w:cs="Arial"/>
        </w:rPr>
        <w:t>aplikacji oraz niedokonywania napraw</w:t>
      </w:r>
      <w:r w:rsidR="00E01812">
        <w:rPr>
          <w:rFonts w:ascii="Century Gothic" w:hAnsi="Century Gothic" w:cs="Arial"/>
        </w:rPr>
        <w:br/>
      </w:r>
      <w:r w:rsidR="00E22C48">
        <w:rPr>
          <w:rFonts w:ascii="Century Gothic" w:hAnsi="Century Gothic" w:cs="Arial"/>
        </w:rPr>
        <w:t>i przeróbek urządzeń informatycznych i żadnych innych.</w:t>
      </w:r>
    </w:p>
    <w:p w14:paraId="09895491" w14:textId="29CC229E" w:rsidR="00870D45" w:rsidRPr="00126E33" w:rsidRDefault="00450BDE" w:rsidP="00DF43AC">
      <w:pPr>
        <w:ind w:left="705" w:hanging="421"/>
        <w:jc w:val="both"/>
        <w:rPr>
          <w:rFonts w:ascii="Century Gothic" w:hAnsi="Century Gothic" w:cs="Arial"/>
        </w:rPr>
      </w:pPr>
      <w:r>
        <w:rPr>
          <w:rFonts w:ascii="Century Gothic" w:hAnsi="Century Gothic" w:cs="Arial"/>
        </w:rPr>
        <w:t>1</w:t>
      </w:r>
      <w:r w:rsidR="00E04C48">
        <w:rPr>
          <w:rFonts w:ascii="Century Gothic" w:hAnsi="Century Gothic" w:cs="Arial"/>
        </w:rPr>
        <w:t>0</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340F662C" w:rsidR="002738C2" w:rsidRPr="00126E33" w:rsidRDefault="00450BDE" w:rsidP="003D4A7D">
      <w:pPr>
        <w:ind w:left="705" w:hanging="345"/>
        <w:jc w:val="both"/>
        <w:rPr>
          <w:rFonts w:ascii="Century Gothic" w:hAnsi="Century Gothic" w:cs="Arial"/>
        </w:rPr>
      </w:pPr>
      <w:r>
        <w:rPr>
          <w:rFonts w:ascii="Century Gothic" w:hAnsi="Century Gothic" w:cs="Arial"/>
        </w:rPr>
        <w:t>1</w:t>
      </w:r>
      <w:r w:rsidR="00E04C48">
        <w:rPr>
          <w:rFonts w:ascii="Century Gothic" w:hAnsi="Century Gothic" w:cs="Arial"/>
        </w:rPr>
        <w:t>1</w:t>
      </w:r>
      <w:r>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29767536" w:rsidR="007D053E" w:rsidRDefault="00E22C48" w:rsidP="004D696C">
      <w:pPr>
        <w:ind w:left="705" w:hanging="345"/>
        <w:jc w:val="both"/>
        <w:rPr>
          <w:rFonts w:ascii="Century Gothic" w:hAnsi="Century Gothic" w:cs="Arial"/>
        </w:rPr>
      </w:pPr>
      <w:r w:rsidRPr="00126E33">
        <w:rPr>
          <w:rFonts w:ascii="Century Gothic" w:hAnsi="Century Gothic" w:cs="Arial"/>
        </w:rPr>
        <w:lastRenderedPageBreak/>
        <w:t>1</w:t>
      </w:r>
      <w:r w:rsidR="00E04C48">
        <w:rPr>
          <w:rFonts w:ascii="Century Gothic" w:hAnsi="Century Gothic" w:cs="Arial"/>
        </w:rPr>
        <w:t>2</w:t>
      </w:r>
      <w:r w:rsidR="00450BDE">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4B7AA1F7" w14:textId="21B5426B" w:rsidR="00C66A4A" w:rsidRPr="00316BDA" w:rsidRDefault="00C66A4A" w:rsidP="00CB1556">
      <w:pPr>
        <w:pStyle w:val="Akapitzlist"/>
        <w:numPr>
          <w:ilvl w:val="0"/>
          <w:numId w:val="25"/>
        </w:numPr>
        <w:jc w:val="both"/>
        <w:rPr>
          <w:rFonts w:ascii="Century Gothic" w:hAnsi="Century Gothic"/>
        </w:rPr>
      </w:pPr>
      <w:r w:rsidRPr="00316BDA">
        <w:rPr>
          <w:rFonts w:ascii="Century Gothic" w:hAnsi="Century Gothic"/>
        </w:rPr>
        <w:t>Zleceniobiorca oświadcza, że zapoznał się z przedstawioną klauzulą informacyjną w związku z przetwarzaniem jego danych osobowych  w ramach niniejszej umowy.</w:t>
      </w:r>
    </w:p>
    <w:p w14:paraId="7256A447" w14:textId="77777777" w:rsidR="00C66A4A" w:rsidRDefault="00C66A4A" w:rsidP="004D696C">
      <w:pPr>
        <w:ind w:left="705" w:hanging="345"/>
        <w:jc w:val="both"/>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0A83F62D" w14:textId="77777777" w:rsidR="00E04C48" w:rsidRPr="00EB5D2D" w:rsidRDefault="00E04C48" w:rsidP="00E04C48">
      <w:pPr>
        <w:numPr>
          <w:ilvl w:val="0"/>
          <w:numId w:val="23"/>
        </w:numPr>
        <w:ind w:left="284" w:hanging="284"/>
        <w:jc w:val="both"/>
        <w:rPr>
          <w:rFonts w:ascii="Century Gothic" w:hAnsi="Century Gothic"/>
        </w:rPr>
      </w:pPr>
      <w:bookmarkStart w:id="2" w:name="_Hlk49931982"/>
      <w:r w:rsidRPr="00EB5D2D">
        <w:rPr>
          <w:rFonts w:ascii="Century Gothic" w:hAnsi="Century Gothic"/>
        </w:rPr>
        <w:t>W sytuacjach losowych Przyjmujący Zamówienie niezwłocznie powiadamia Zamawiającego o niemożliwości wykonania świadczeń.</w:t>
      </w:r>
    </w:p>
    <w:p w14:paraId="0387CEC8" w14:textId="77777777" w:rsidR="00E04C48" w:rsidRPr="00EB5D2D" w:rsidRDefault="00E04C48" w:rsidP="00E04C48">
      <w:pPr>
        <w:numPr>
          <w:ilvl w:val="0"/>
          <w:numId w:val="23"/>
        </w:numPr>
        <w:ind w:left="284" w:hanging="284"/>
        <w:jc w:val="both"/>
        <w:rPr>
          <w:rFonts w:ascii="Century Gothic" w:hAnsi="Century Gothic"/>
        </w:rPr>
      </w:pPr>
      <w:r w:rsidRPr="00EB5D2D">
        <w:rPr>
          <w:rFonts w:ascii="Century Gothic" w:hAnsi="Century Gothic"/>
        </w:rPr>
        <w:t xml:space="preserve">W przypadku, o którym mowa w ust.1, Zamawiający otrzyma wynagrodzenie wyłącznie za godziny faktycznego świadczenia usług. </w:t>
      </w:r>
    </w:p>
    <w:p w14:paraId="0C147C22" w14:textId="77777777" w:rsidR="00E04C48" w:rsidRPr="00EB5D2D" w:rsidRDefault="00E04C48" w:rsidP="00E04C48">
      <w:pPr>
        <w:numPr>
          <w:ilvl w:val="0"/>
          <w:numId w:val="23"/>
        </w:numPr>
        <w:ind w:left="284" w:hanging="284"/>
        <w:jc w:val="both"/>
        <w:rPr>
          <w:rFonts w:ascii="Century Gothic" w:hAnsi="Century Gothic" w:cs="Arial"/>
        </w:rPr>
      </w:pPr>
      <w:r w:rsidRPr="00EB5D2D">
        <w:rPr>
          <w:rFonts w:ascii="Century Gothic" w:hAnsi="Century Gothic" w:cs="Arial"/>
        </w:rPr>
        <w:t>Na czas nieobecności innej niż ta, o której mowa w ust.1, Przyjmujący Zamówienie zobowiązany jest ustanowić zastępstwo, po uprzednim uzgodnieniu z Zamawiającym potrzeby zastępstwa, a w razie wystąpienia takiej konieczności również terminu zastępstwa i osoby zastępującej. Na Przyjmującym Zamówienie spoczywa obowiązek wykazania przed Zamawiającym spełnienia przez podmiot zastępujący wszystkich wymogów przewidzianych niniejszą Umową.</w:t>
      </w:r>
    </w:p>
    <w:p w14:paraId="08EAD264" w14:textId="09763B6F" w:rsidR="00E04C48" w:rsidRPr="00EB5D2D" w:rsidRDefault="00E04C48" w:rsidP="00E04C48">
      <w:pPr>
        <w:numPr>
          <w:ilvl w:val="0"/>
          <w:numId w:val="23"/>
        </w:numPr>
        <w:ind w:left="284" w:hanging="284"/>
        <w:jc w:val="both"/>
        <w:rPr>
          <w:rFonts w:ascii="Century Gothic" w:hAnsi="Century Gothic" w:cs="Arial"/>
        </w:rPr>
      </w:pPr>
      <w:r w:rsidRPr="00EB5D2D">
        <w:rPr>
          <w:rFonts w:ascii="Century Gothic" w:hAnsi="Century Gothic" w:cs="Arial"/>
        </w:rPr>
        <w:t xml:space="preserve">Osoba zastępująca powinna </w:t>
      </w:r>
      <w:r w:rsidR="00E1189A">
        <w:rPr>
          <w:rFonts w:ascii="Century Gothic" w:hAnsi="Century Gothic" w:cs="Arial"/>
        </w:rPr>
        <w:t>posiadać stosowne kwalifikacje i uprawnienia do świadczenia usług przez fizyka medycznego.</w:t>
      </w:r>
    </w:p>
    <w:p w14:paraId="3395EF15" w14:textId="77777777" w:rsidR="00E04C48" w:rsidRPr="00EB5D2D" w:rsidRDefault="00E04C48" w:rsidP="00E04C48">
      <w:pPr>
        <w:numPr>
          <w:ilvl w:val="0"/>
          <w:numId w:val="23"/>
        </w:numPr>
        <w:ind w:left="284" w:hanging="284"/>
        <w:jc w:val="both"/>
        <w:rPr>
          <w:rFonts w:ascii="Century Gothic" w:hAnsi="Century Gothic" w:cs="Arial"/>
        </w:rPr>
      </w:pPr>
      <w:r w:rsidRPr="00EB5D2D">
        <w:rPr>
          <w:rFonts w:ascii="Century Gothic" w:hAnsi="Century Gothic" w:cs="Arial"/>
        </w:rPr>
        <w:t>Osoba zastępująca zobowiązana jest do przestrzegania postanowień niniejszej Umowy.</w:t>
      </w:r>
    </w:p>
    <w:p w14:paraId="1A01BC05" w14:textId="77777777" w:rsidR="00E04C48" w:rsidRPr="00EB5D2D" w:rsidRDefault="00E04C48" w:rsidP="00E04C48">
      <w:pPr>
        <w:numPr>
          <w:ilvl w:val="0"/>
          <w:numId w:val="23"/>
        </w:numPr>
        <w:ind w:left="284" w:hanging="284"/>
        <w:jc w:val="both"/>
        <w:rPr>
          <w:rFonts w:ascii="Century Gothic" w:hAnsi="Century Gothic" w:cs="Arial"/>
        </w:rPr>
      </w:pPr>
      <w:r w:rsidRPr="00EB5D2D">
        <w:rPr>
          <w:rFonts w:ascii="Century Gothic" w:hAnsi="Century Gothic" w:cs="Arial"/>
        </w:rPr>
        <w:t>W przypadku zastępstwa rozliczenia finansowe odbywają się pomiędzy Przyjmującym Zamówienie a osobą zastępującą.</w:t>
      </w:r>
    </w:p>
    <w:bookmarkEnd w:id="2"/>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632526F8"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2354DAB4"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4B408290" w14:textId="47A92689"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w:t>
      </w:r>
      <w:r w:rsidR="00EB5D2D">
        <w:rPr>
          <w:rFonts w:ascii="Century Gothic" w:hAnsi="Century Gothic"/>
        </w:rPr>
        <w:t>.</w:t>
      </w:r>
      <w:r w:rsidRPr="00803F86">
        <w:rPr>
          <w:rFonts w:ascii="Century Gothic" w:hAnsi="Century Gothic"/>
        </w:rPr>
        <w:t xml:space="preserve"> </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6270BE6C" w14:textId="2B43B723" w:rsidR="00E1189A" w:rsidRDefault="00CA1A23" w:rsidP="00E1189A">
      <w:p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1A461658" w14:textId="77777777" w:rsidR="00E1189A" w:rsidRPr="00126E33" w:rsidRDefault="00E1189A" w:rsidP="00E1189A">
      <w:pPr>
        <w:jc w:val="both"/>
        <w:rPr>
          <w:rFonts w:ascii="Century Gothic" w:hAnsi="Century Gothic" w:cs="Arial"/>
        </w:rPr>
      </w:pP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269BC4CE"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536C3D">
        <w:rPr>
          <w:rFonts w:ascii="Century Gothic" w:hAnsi="Century Gothic" w:cs="Arial"/>
        </w:rPr>
        <w:t>Centrum</w:t>
      </w:r>
      <w:r w:rsidR="00536C3D" w:rsidRPr="00126E33">
        <w:rPr>
          <w:rFonts w:ascii="Century Gothic" w:hAnsi="Century Gothic" w:cs="Arial"/>
        </w:rPr>
        <w:t xml:space="preserve"> </w:t>
      </w:r>
      <w:r w:rsidR="00D02F57" w:rsidRPr="00126E33">
        <w:rPr>
          <w:rFonts w:ascii="Century Gothic" w:hAnsi="Century Gothic" w:cs="Arial"/>
        </w:rPr>
        <w:t xml:space="preserve">oraz kontaktowania się z personelem </w:t>
      </w:r>
      <w:r w:rsidR="00536C3D">
        <w:rPr>
          <w:rFonts w:ascii="Century Gothic" w:hAnsi="Century Gothic" w:cs="Arial"/>
        </w:rPr>
        <w:t>Centrum</w:t>
      </w:r>
      <w:r w:rsidR="00536C3D" w:rsidRPr="00126E33">
        <w:rPr>
          <w:rFonts w:ascii="Century Gothic" w:hAnsi="Century Gothic" w:cs="Arial"/>
        </w:rPr>
        <w:t xml:space="preserve"> </w:t>
      </w:r>
      <w:r w:rsidR="00D02F57" w:rsidRPr="00126E33">
        <w:rPr>
          <w:rFonts w:ascii="Century Gothic" w:hAnsi="Century Gothic" w:cs="Arial"/>
        </w:rPr>
        <w:t xml:space="preserve">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lastRenderedPageBreak/>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4045845B" w14:textId="2FA1AD48"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w:t>
      </w:r>
      <w:r w:rsidR="00536C3D">
        <w:rPr>
          <w:rFonts w:ascii="Century Gothic" w:hAnsi="Century Gothic" w:cs="Arial"/>
        </w:rPr>
        <w:t>pomieszczenia laboratoryjne</w:t>
      </w:r>
      <w:r w:rsidR="00910B80" w:rsidRPr="00126E33">
        <w:rPr>
          <w:rFonts w:ascii="Century Gothic" w:hAnsi="Century Gothic" w:cs="Arial"/>
        </w:rPr>
        <w:t>, aparaturę, sprzęt medyczny oraz komputerowy i potrzebne oprogramowanie</w:t>
      </w:r>
      <w:r w:rsidR="00121F53">
        <w:rPr>
          <w:rFonts w:ascii="Century Gothic" w:hAnsi="Century Gothic" w:cs="Arial"/>
        </w:rPr>
        <w:t xml:space="preserve"> </w:t>
      </w:r>
      <w:r w:rsidR="00A81A27">
        <w:rPr>
          <w:rFonts w:ascii="Century Gothic" w:hAnsi="Century Gothic" w:cs="Arial"/>
        </w:rPr>
        <w:t>.</w:t>
      </w:r>
    </w:p>
    <w:p w14:paraId="45F37671" w14:textId="34834F1C"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w:t>
      </w:r>
      <w:r w:rsidR="00C124E1">
        <w:rPr>
          <w:rFonts w:ascii="Century Gothic" w:hAnsi="Century Gothic" w:cs="Arial"/>
        </w:rPr>
        <w:t>aparatury medycznej</w:t>
      </w:r>
      <w:r w:rsidR="00005296" w:rsidRPr="00126E33">
        <w:rPr>
          <w:rFonts w:ascii="Century Gothic" w:hAnsi="Century Gothic" w:cs="Arial"/>
        </w:rPr>
        <w:t>.</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52172E60"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EB5D2D">
        <w:rPr>
          <w:rFonts w:ascii="Century Gothic" w:hAnsi="Century Gothic" w:cs="Arial"/>
          <w:b/>
          <w:bCs/>
        </w:rPr>
        <w:t>2</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63DBB41B" w:rsidR="00ED7DE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sidR="00EB5D2D">
        <w:rPr>
          <w:rFonts w:ascii="Century Gothic" w:hAnsi="Century Gothic" w:cs="Arial"/>
        </w:rPr>
        <w:t>.</w:t>
      </w:r>
    </w:p>
    <w:p w14:paraId="6464C867" w14:textId="77777777" w:rsidR="00E1189A" w:rsidRPr="00E1189A" w:rsidRDefault="00E1189A" w:rsidP="00E1189A">
      <w:pPr>
        <w:numPr>
          <w:ilvl w:val="0"/>
          <w:numId w:val="7"/>
        </w:numPr>
        <w:jc w:val="both"/>
        <w:rPr>
          <w:rFonts w:ascii="Century Gothic" w:hAnsi="Century Gothic"/>
        </w:rPr>
      </w:pPr>
      <w:r w:rsidRPr="00E1189A">
        <w:rPr>
          <w:rFonts w:ascii="Century Gothic" w:hAnsi="Century Gothic"/>
        </w:rPr>
        <w:t>Wynagrodzenie, o którym mowa w ust. 1 będzie płatne przez Zleceniodawcę, na rachunek bankowy Zleceniobiorcy w terminie:</w:t>
      </w:r>
    </w:p>
    <w:p w14:paraId="09690CC2" w14:textId="77777777" w:rsidR="00E1189A" w:rsidRPr="004B324C" w:rsidRDefault="00E1189A" w:rsidP="00E1189A">
      <w:pPr>
        <w:numPr>
          <w:ilvl w:val="0"/>
          <w:numId w:val="28"/>
        </w:numPr>
        <w:ind w:left="709" w:hanging="284"/>
        <w:jc w:val="both"/>
        <w:rPr>
          <w:rFonts w:ascii="Century Gothic" w:eastAsia="Calibri" w:hAnsi="Century Gothic"/>
          <w:kern w:val="2"/>
          <w:lang w:eastAsia="en-US"/>
        </w:rPr>
      </w:pPr>
      <w:r w:rsidRPr="004B324C">
        <w:rPr>
          <w:rFonts w:ascii="Century Gothic" w:eastAsia="Calibri" w:hAnsi="Century Gothic"/>
          <w:kern w:val="2"/>
          <w:lang w:eastAsia="en-US"/>
        </w:rPr>
        <w:t>do 15 dnia miesiąca dla rachunków złożonych do 7 dnia miesiąca, po zakończonym okresie rozliczeniowym.</w:t>
      </w:r>
    </w:p>
    <w:p w14:paraId="1E1B3330" w14:textId="77777777" w:rsidR="00E1189A" w:rsidRPr="004B324C" w:rsidRDefault="00E1189A" w:rsidP="00E1189A">
      <w:pPr>
        <w:numPr>
          <w:ilvl w:val="0"/>
          <w:numId w:val="28"/>
        </w:numPr>
        <w:ind w:left="709" w:hanging="284"/>
        <w:jc w:val="both"/>
        <w:rPr>
          <w:rFonts w:ascii="Century Gothic" w:eastAsia="Calibri" w:hAnsi="Century Gothic"/>
          <w:kern w:val="2"/>
          <w:lang w:eastAsia="en-US"/>
        </w:rPr>
      </w:pPr>
      <w:r w:rsidRPr="004B324C">
        <w:rPr>
          <w:rFonts w:ascii="Century Gothic" w:eastAsia="Calibri" w:hAnsi="Century Gothic"/>
          <w:kern w:val="2"/>
          <w:lang w:eastAsia="en-US"/>
        </w:rPr>
        <w:t xml:space="preserve">do 30 dnia miesiąca dla rachunków złożonych po </w:t>
      </w:r>
      <w:r>
        <w:rPr>
          <w:rFonts w:ascii="Century Gothic" w:eastAsia="Calibri" w:hAnsi="Century Gothic"/>
          <w:kern w:val="2"/>
          <w:lang w:eastAsia="en-US"/>
        </w:rPr>
        <w:t xml:space="preserve">7 </w:t>
      </w:r>
      <w:r w:rsidRPr="004B324C">
        <w:rPr>
          <w:rFonts w:ascii="Century Gothic" w:eastAsia="Calibri" w:hAnsi="Century Gothic"/>
          <w:kern w:val="2"/>
          <w:lang w:eastAsia="en-US"/>
        </w:rPr>
        <w:t>dniu miesiąca, po zakończonym okresie rozliczeniowym.</w:t>
      </w:r>
    </w:p>
    <w:p w14:paraId="6C5AF5E7" w14:textId="2C7EB80B" w:rsidR="00556465" w:rsidRPr="00E1189A" w:rsidRDefault="00F241C9" w:rsidP="00E1189A">
      <w:pPr>
        <w:numPr>
          <w:ilvl w:val="0"/>
          <w:numId w:val="7"/>
        </w:numPr>
        <w:jc w:val="both"/>
        <w:rPr>
          <w:rFonts w:ascii="Century Gothic" w:hAnsi="Century Gothic" w:cs="Arial"/>
        </w:rPr>
      </w:pPr>
      <w:r w:rsidRPr="00E1189A">
        <w:rPr>
          <w:rFonts w:ascii="Century Gothic" w:hAnsi="Century Gothic" w:cs="Arial"/>
        </w:rPr>
        <w:t>Do rachunku (faktury VAT)</w:t>
      </w:r>
      <w:r w:rsidR="008C60D6" w:rsidRPr="00E1189A">
        <w:rPr>
          <w:rFonts w:ascii="Century Gothic" w:hAnsi="Century Gothic" w:cs="Arial"/>
        </w:rPr>
        <w:t>, o której mowa w ust. 3,</w:t>
      </w:r>
      <w:r w:rsidRPr="00E1189A">
        <w:rPr>
          <w:rFonts w:ascii="Century Gothic" w:hAnsi="Century Gothic" w:cs="Arial"/>
        </w:rPr>
        <w:t xml:space="preserve"> </w:t>
      </w:r>
      <w:r w:rsidR="00D53BED" w:rsidRPr="00E1189A">
        <w:rPr>
          <w:rFonts w:ascii="Century Gothic" w:hAnsi="Century Gothic" w:cs="Arial"/>
        </w:rPr>
        <w:t xml:space="preserve">Przyjmujący Zamówienie </w:t>
      </w:r>
      <w:r w:rsidRPr="00E1189A">
        <w:rPr>
          <w:rFonts w:ascii="Century Gothic" w:hAnsi="Century Gothic" w:cs="Arial"/>
        </w:rPr>
        <w:t xml:space="preserve">jest zobowiązany dołączyć </w:t>
      </w:r>
      <w:r w:rsidR="003E0056" w:rsidRPr="00E1189A">
        <w:rPr>
          <w:rFonts w:ascii="Century Gothic" w:hAnsi="Century Gothic" w:cs="Arial"/>
        </w:rPr>
        <w:t>podpisan</w:t>
      </w:r>
      <w:r w:rsidR="00786FDD" w:rsidRPr="00E1189A">
        <w:rPr>
          <w:rFonts w:ascii="Century Gothic" w:hAnsi="Century Gothic" w:cs="Arial"/>
        </w:rPr>
        <w:t>y</w:t>
      </w:r>
      <w:r w:rsidR="002070B2" w:rsidRPr="00E1189A">
        <w:rPr>
          <w:rFonts w:ascii="Century Gothic" w:hAnsi="Century Gothic" w:cs="Arial"/>
        </w:rPr>
        <w:t xml:space="preserve"> przez siebie</w:t>
      </w:r>
      <w:r w:rsidR="003E0056" w:rsidRPr="00E1189A">
        <w:rPr>
          <w:rFonts w:ascii="Century Gothic" w:hAnsi="Century Gothic" w:cs="Arial"/>
        </w:rPr>
        <w:t xml:space="preserve"> </w:t>
      </w:r>
      <w:r w:rsidR="00786FDD" w:rsidRPr="00E1189A">
        <w:rPr>
          <w:rFonts w:ascii="Century Gothic" w:hAnsi="Century Gothic" w:cs="Arial"/>
        </w:rPr>
        <w:t>i zatwierdzony</w:t>
      </w:r>
      <w:r w:rsidR="007A6999" w:rsidRPr="00E1189A">
        <w:rPr>
          <w:rFonts w:ascii="Century Gothic" w:hAnsi="Century Gothic" w:cs="Arial"/>
        </w:rPr>
        <w:t xml:space="preserve"> </w:t>
      </w:r>
      <w:r w:rsidR="00786FDD" w:rsidRPr="00E1189A">
        <w:rPr>
          <w:rFonts w:ascii="Century Gothic" w:hAnsi="Century Gothic" w:cs="Arial"/>
        </w:rPr>
        <w:t>przez</w:t>
      </w:r>
      <w:r w:rsidR="0099353A" w:rsidRPr="00E1189A">
        <w:rPr>
          <w:rFonts w:ascii="Century Gothic" w:hAnsi="Century Gothic" w:cs="Arial"/>
        </w:rPr>
        <w:t xml:space="preserve"> </w:t>
      </w:r>
      <w:r w:rsidR="00EB5D2D" w:rsidRPr="00E1189A">
        <w:rPr>
          <w:rFonts w:ascii="Century Gothic" w:hAnsi="Century Gothic" w:cs="Arial"/>
        </w:rPr>
        <w:t xml:space="preserve">kierownika </w:t>
      </w:r>
      <w:r w:rsidR="008E5C71" w:rsidRPr="00E1189A">
        <w:rPr>
          <w:rFonts w:ascii="Century Gothic" w:hAnsi="Century Gothic" w:cs="Arial"/>
        </w:rPr>
        <w:t xml:space="preserve">działu diagnostyki laboratoryjnej, </w:t>
      </w:r>
      <w:r w:rsidR="00786FDD" w:rsidRPr="00E1189A">
        <w:rPr>
          <w:rFonts w:ascii="Century Gothic" w:hAnsi="Century Gothic" w:cs="Arial"/>
        </w:rPr>
        <w:t>harmonogram</w:t>
      </w:r>
      <w:r w:rsidR="008E5C71" w:rsidRPr="00E1189A">
        <w:rPr>
          <w:rFonts w:ascii="Century Gothic" w:hAnsi="Century Gothic" w:cs="Arial"/>
        </w:rPr>
        <w:t xml:space="preserve"> </w:t>
      </w:r>
      <w:r w:rsidR="008B0A2C" w:rsidRPr="00E1189A">
        <w:rPr>
          <w:rFonts w:ascii="Century Gothic" w:hAnsi="Century Gothic" w:cs="Arial"/>
        </w:rPr>
        <w:t>poświadczający ilość godzin świadczenia usług w danym miesiącu</w:t>
      </w:r>
      <w:r w:rsidR="008C60D6" w:rsidRPr="00E1189A">
        <w:rPr>
          <w:rFonts w:ascii="Century Gothic" w:hAnsi="Century Gothic" w:cs="Arial"/>
        </w:rPr>
        <w:t xml:space="preserve">, </w:t>
      </w:r>
      <w:r w:rsidR="009868B6" w:rsidRPr="00E1189A">
        <w:rPr>
          <w:rFonts w:ascii="Century Gothic" w:hAnsi="Century Gothic" w:cs="Arial"/>
        </w:rPr>
        <w:t xml:space="preserve"> </w:t>
      </w:r>
      <w:r w:rsidR="008C60D6" w:rsidRPr="00E1189A">
        <w:rPr>
          <w:rFonts w:ascii="Century Gothic" w:hAnsi="Century Gothic" w:cs="Arial"/>
        </w:rPr>
        <w:t xml:space="preserve">uzupełniony według wzoru, który stanowi </w:t>
      </w:r>
      <w:r w:rsidR="009868B6" w:rsidRPr="00E1189A">
        <w:rPr>
          <w:rFonts w:ascii="Century Gothic" w:hAnsi="Century Gothic" w:cs="Arial"/>
          <w:b/>
          <w:bCs/>
        </w:rPr>
        <w:t xml:space="preserve">załącznik nr </w:t>
      </w:r>
      <w:r w:rsidR="00167146" w:rsidRPr="00E1189A">
        <w:rPr>
          <w:rFonts w:ascii="Century Gothic" w:hAnsi="Century Gothic" w:cs="Arial"/>
          <w:b/>
          <w:bCs/>
        </w:rPr>
        <w:t>1</w:t>
      </w:r>
      <w:r w:rsidR="00436F90" w:rsidRPr="00E1189A">
        <w:rPr>
          <w:rFonts w:ascii="Century Gothic" w:hAnsi="Century Gothic" w:cs="Arial"/>
        </w:rPr>
        <w:t xml:space="preserve"> do niniejszej </w:t>
      </w:r>
      <w:r w:rsidR="008C60D6" w:rsidRPr="00E1189A">
        <w:rPr>
          <w:rFonts w:ascii="Century Gothic" w:hAnsi="Century Gothic" w:cs="Arial"/>
        </w:rPr>
        <w:t>U</w:t>
      </w:r>
      <w:r w:rsidR="00436F90" w:rsidRPr="00E1189A">
        <w:rPr>
          <w:rFonts w:ascii="Century Gothic" w:hAnsi="Century Gothic" w:cs="Arial"/>
        </w:rPr>
        <w:t>mowy</w:t>
      </w:r>
      <w:r w:rsidR="00556465" w:rsidRPr="00E1189A">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22544B" w14:textId="146753CB"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w:t>
      </w:r>
      <w:r w:rsidR="00C124E1">
        <w:rPr>
          <w:rFonts w:ascii="Century Gothic" w:hAnsi="Century Gothic"/>
        </w:rPr>
        <w:t>.</w:t>
      </w:r>
      <w:r w:rsidR="00C124E1" w:rsidRPr="00126E33">
        <w:rPr>
          <w:rFonts w:ascii="Century Gothic" w:hAnsi="Century Gothic"/>
        </w:rPr>
        <w:t xml:space="preserve">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w:t>
      </w:r>
      <w:r w:rsidR="00FC73A5" w:rsidRPr="00126E33">
        <w:rPr>
          <w:rFonts w:ascii="Century Gothic" w:hAnsi="Century Gothic"/>
        </w:rPr>
        <w:t xml:space="preserve">określonej w </w:t>
      </w:r>
      <w:r w:rsidR="000549A4" w:rsidRPr="00126E33">
        <w:rPr>
          <w:rFonts w:ascii="Century Gothic" w:hAnsi="Century Gothic"/>
        </w:rPr>
        <w:t>ust.1</w:t>
      </w:r>
      <w:r w:rsidR="00FC73A5" w:rsidRPr="00126E33">
        <w:rPr>
          <w:rFonts w:ascii="Century Gothic" w:hAnsi="Century Gothic"/>
        </w:rPr>
        <w:t>.</w:t>
      </w:r>
    </w:p>
    <w:p w14:paraId="5008970A" w14:textId="10B09E37"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CA10D8">
        <w:rPr>
          <w:rFonts w:ascii="Century Gothic" w:hAnsi="Century Gothic" w:cs="Arial"/>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0719A6D4" w:rsidR="002D3C91" w:rsidRPr="009806A1"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w:t>
      </w:r>
      <w:r w:rsidR="00C124E1">
        <w:rPr>
          <w:rFonts w:ascii="Century Gothic" w:hAnsi="Century Gothic" w:cs="Arial"/>
        </w:rPr>
        <w:t xml:space="preserve">pisemnej </w:t>
      </w:r>
      <w:r>
        <w:rPr>
          <w:rFonts w:ascii="Century Gothic" w:hAnsi="Century Gothic" w:cs="Arial"/>
        </w:rPr>
        <w:t xml:space="preserve">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FD595CD" w14:textId="77777777" w:rsidR="009806A1" w:rsidRPr="00126E33" w:rsidRDefault="009806A1" w:rsidP="009806A1">
      <w:pPr>
        <w:jc w:val="both"/>
        <w:rPr>
          <w:rFonts w:ascii="Century Gothic" w:hAnsi="Century Gothic" w:cs="Arial"/>
          <w:b/>
          <w:bCs/>
          <w:u w:val="single"/>
        </w:rPr>
      </w:pP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5DE4A7E2" w14:textId="2B41C54C"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50BDE">
        <w:rPr>
          <w:rFonts w:ascii="Century Gothic" w:hAnsi="Century Gothic"/>
          <w:sz w:val="20"/>
        </w:rPr>
        <w:t xml:space="preserve">1000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8E5C71">
        <w:rPr>
          <w:rFonts w:ascii="Century Gothic" w:hAnsi="Century Gothic"/>
          <w:sz w:val="20"/>
        </w:rPr>
        <w:t>8</w:t>
      </w:r>
      <w:r w:rsidR="00A30F24">
        <w:rPr>
          <w:rFonts w:ascii="Century Gothic" w:hAnsi="Century Gothic"/>
          <w:sz w:val="20"/>
        </w:rPr>
        <w:t>, §4 ust.</w:t>
      </w:r>
      <w:r w:rsidR="008E5C71">
        <w:rPr>
          <w:rFonts w:ascii="Century Gothic" w:hAnsi="Century Gothic"/>
          <w:sz w:val="20"/>
        </w:rPr>
        <w:t xml:space="preserve"> 9</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w:t>
      </w:r>
      <w:r w:rsidRPr="00A4019E">
        <w:rPr>
          <w:rFonts w:ascii="Century Gothic" w:hAnsi="Century Gothic"/>
          <w:bCs/>
          <w:sz w:val="20"/>
        </w:rPr>
        <w:lastRenderedPageBreak/>
        <w:t>odszkodowania przewyższającego wysokość kary umownej do wysokości rzeczywiście poniesionej straty.</w:t>
      </w:r>
    </w:p>
    <w:p w14:paraId="516637E8" w14:textId="341A37D5" w:rsidR="00211F86" w:rsidRDefault="00211F86">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które Przyjmujący Zamówienie otrzymałby zgodnie z wcześniej ustalonym harmonogramem, w przypadku, gdy Przyjmujący zamówienie nie stawi się bez usprawiedliwienia w siedzibie Udzielającego Zamówienie w terminie określonym </w:t>
      </w:r>
      <w:r w:rsidR="00C124E1">
        <w:rPr>
          <w:rFonts w:ascii="Century Gothic" w:hAnsi="Century Gothic"/>
          <w:sz w:val="20"/>
        </w:rPr>
        <w:t>harmonogramem</w:t>
      </w:r>
      <w:r w:rsidR="004458C7">
        <w:rPr>
          <w:rFonts w:ascii="Century Gothic" w:hAnsi="Century Gothic"/>
          <w:sz w:val="20"/>
        </w:rPr>
        <w:t>.</w:t>
      </w:r>
      <w:r>
        <w:rPr>
          <w:rFonts w:ascii="Century Gothic" w:hAnsi="Century Gothic"/>
          <w:sz w:val="20"/>
        </w:rPr>
        <w:t xml:space="preserve"> </w:t>
      </w:r>
    </w:p>
    <w:p w14:paraId="2809663D" w14:textId="23FA38EA"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6BACA81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3FC2A716" w14:textId="77777777" w:rsidR="00DF44D9" w:rsidRPr="00126E33" w:rsidRDefault="00DF44D9" w:rsidP="00830A8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0DD17578" w14:textId="0E46DAFE" w:rsidR="004458C7" w:rsidRPr="009E6F33" w:rsidRDefault="00DF44D9" w:rsidP="004458C7">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w:t>
      </w:r>
      <w:r w:rsidR="00BE4D10" w:rsidRPr="00126E33">
        <w:rPr>
          <w:rFonts w:ascii="Century Gothic" w:hAnsi="Century Gothic" w:cs="Arial"/>
        </w:rPr>
        <w:t xml:space="preserve">oświadczenie </w:t>
      </w:r>
      <w:r w:rsidRPr="00126E33">
        <w:rPr>
          <w:rFonts w:ascii="Century Gothic" w:hAnsi="Century Gothic" w:cs="Arial"/>
        </w:rPr>
        <w:t>każd</w:t>
      </w:r>
      <w:r w:rsidR="00BE4D10" w:rsidRPr="00126E33">
        <w:rPr>
          <w:rFonts w:ascii="Century Gothic" w:hAnsi="Century Gothic" w:cs="Arial"/>
        </w:rPr>
        <w:t>ej</w:t>
      </w:r>
      <w:r w:rsidRPr="00126E33">
        <w:rPr>
          <w:rFonts w:ascii="Century Gothic" w:hAnsi="Century Gothic" w:cs="Arial"/>
        </w:rPr>
        <w:t xml:space="preserve"> ze stron</w:t>
      </w:r>
      <w:r w:rsidR="00BE4D10" w:rsidRPr="00126E33">
        <w:rPr>
          <w:rFonts w:ascii="Century Gothic" w:hAnsi="Century Gothic" w:cs="Arial"/>
        </w:rPr>
        <w:t>,</w:t>
      </w:r>
      <w:r w:rsidRPr="00126E33">
        <w:rPr>
          <w:rFonts w:ascii="Century Gothic" w:hAnsi="Century Gothic" w:cs="Arial"/>
        </w:rPr>
        <w:t xml:space="preserve"> z zachowaniem </w:t>
      </w:r>
      <w:r w:rsidR="008E5C71">
        <w:rPr>
          <w:rFonts w:ascii="Century Gothic" w:hAnsi="Century Gothic" w:cs="Arial"/>
        </w:rPr>
        <w:t>trzymiesięcznego</w:t>
      </w:r>
      <w:r w:rsidRPr="00126E33">
        <w:rPr>
          <w:rFonts w:ascii="Century Gothic" w:hAnsi="Century Gothic" w:cs="Arial"/>
        </w:rPr>
        <w:t xml:space="preserve"> okresu wypowiedzenia, ze skutkiem na koniec miesiąca kalendarzowego</w:t>
      </w:r>
      <w:r w:rsidR="00BE4D10" w:rsidRPr="00126E33">
        <w:rPr>
          <w:rFonts w:ascii="Century Gothic" w:hAnsi="Century Gothic" w:cs="Arial"/>
        </w:rPr>
        <w:t>.</w:t>
      </w:r>
    </w:p>
    <w:p w14:paraId="713B7746" w14:textId="7D09F992" w:rsidR="00654F1E" w:rsidRPr="00654F1E" w:rsidRDefault="00654F1E" w:rsidP="00654F1E">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w:t>
      </w:r>
      <w:r w:rsidR="0034316F">
        <w:rPr>
          <w:rFonts w:ascii="Century Gothic" w:hAnsi="Century Gothic" w:cs="Arial"/>
        </w:rPr>
        <w:t xml:space="preserve"> ust.1</w:t>
      </w:r>
      <w:r w:rsidRPr="00654F1E">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Pr>
          <w:rFonts w:ascii="Century Gothic" w:hAnsi="Century Gothic" w:cs="Arial"/>
        </w:rPr>
        <w:t>m</w:t>
      </w:r>
      <w:r w:rsidRPr="00654F1E">
        <w:rPr>
          <w:rFonts w:ascii="Century Gothic" w:hAnsi="Century Gothic" w:cs="Arial"/>
        </w:rPr>
        <w:t xml:space="preserve"> terminu wypowiedzenia opisanego w </w:t>
      </w:r>
      <w:r w:rsidRPr="00695CA4">
        <w:rPr>
          <w:rFonts w:ascii="Century Gothic" w:hAnsi="Century Gothic" w:cs="Arial"/>
        </w:rPr>
        <w:t xml:space="preserve">ust. </w:t>
      </w:r>
      <w:r w:rsidR="0022277E" w:rsidRPr="00695CA4">
        <w:rPr>
          <w:rFonts w:ascii="Century Gothic" w:hAnsi="Century Gothic" w:cs="Arial"/>
        </w:rPr>
        <w:t>3</w:t>
      </w:r>
      <w:r w:rsidRPr="00695CA4">
        <w:rPr>
          <w:rFonts w:ascii="Century Gothic" w:hAnsi="Century Gothic" w:cs="Arial"/>
        </w:rPr>
        <w:t>.</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 xml:space="preserve">mowy, </w:t>
      </w:r>
      <w:r w:rsidRPr="00126E33">
        <w:rPr>
          <w:rFonts w:ascii="Century Gothic" w:hAnsi="Century Gothic" w:cs="Arial"/>
        </w:rPr>
        <w:lastRenderedPageBreak/>
        <w:t>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4"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5E5FF720" w:rsidR="002F10C4" w:rsidRPr="00981240" w:rsidRDefault="002F10C4" w:rsidP="002F10C4">
      <w:pPr>
        <w:numPr>
          <w:ilvl w:val="0"/>
          <w:numId w:val="4"/>
        </w:numPr>
        <w:jc w:val="both"/>
        <w:rPr>
          <w:rFonts w:ascii="Century Gothic" w:hAnsi="Century Gothic"/>
          <w:bCs/>
        </w:rPr>
      </w:pPr>
      <w:bookmarkStart w:id="5" w:name="_Hlk103335069"/>
      <w:r w:rsidRPr="00C05AD5">
        <w:rPr>
          <w:rFonts w:ascii="Century Gothic" w:hAnsi="Century Gothic" w:cs="Arial"/>
        </w:rPr>
        <w:t xml:space="preserve">W sprawach nie uregulowanych niniejszą umową mają zastosowanie przepisy Kodeksu cywilnego, ustawy z dnia </w:t>
      </w:r>
      <w:r w:rsidR="00BE34C6" w:rsidRPr="00C05AD5">
        <w:rPr>
          <w:rFonts w:ascii="Century Gothic" w:hAnsi="Century Gothic" w:cs="Arial"/>
        </w:rPr>
        <w:t>15.04.</w:t>
      </w:r>
      <w:r w:rsidRPr="00C05AD5">
        <w:rPr>
          <w:rFonts w:ascii="Century Gothic" w:hAnsi="Century Gothic" w:cs="Arial"/>
        </w:rPr>
        <w:t>20</w:t>
      </w:r>
      <w:r w:rsidR="004458C7" w:rsidRPr="00C05AD5">
        <w:rPr>
          <w:rFonts w:ascii="Century Gothic" w:hAnsi="Century Gothic" w:cs="Arial"/>
        </w:rPr>
        <w:t>1</w:t>
      </w:r>
      <w:r w:rsidR="00BE34C6" w:rsidRPr="00C05AD5">
        <w:rPr>
          <w:rFonts w:ascii="Century Gothic" w:hAnsi="Century Gothic" w:cs="Arial"/>
        </w:rPr>
        <w:t xml:space="preserve">1 </w:t>
      </w:r>
      <w:r w:rsidRPr="00C05AD5">
        <w:rPr>
          <w:rFonts w:ascii="Century Gothic" w:hAnsi="Century Gothic" w:cs="Arial"/>
        </w:rPr>
        <w:t>r. o działalności leczniczej</w:t>
      </w:r>
      <w:r w:rsidR="00BE34C6" w:rsidRPr="00C05AD5">
        <w:rPr>
          <w:rFonts w:ascii="Century Gothic" w:hAnsi="Century Gothic" w:cs="Arial"/>
        </w:rPr>
        <w:t>,</w:t>
      </w:r>
      <w:r w:rsidRPr="00C05AD5">
        <w:rPr>
          <w:rFonts w:ascii="Century Gothic" w:hAnsi="Century Gothic" w:cs="Arial"/>
        </w:rPr>
        <w:t xml:space="preserve"> ustawy z dnia 27.08.2004</w:t>
      </w:r>
      <w:r w:rsidR="00BE34C6" w:rsidRPr="00C05AD5">
        <w:rPr>
          <w:rFonts w:ascii="Century Gothic" w:hAnsi="Century Gothic" w:cs="Arial"/>
        </w:rPr>
        <w:t xml:space="preserve"> </w:t>
      </w:r>
      <w:r w:rsidRPr="00C05AD5">
        <w:rPr>
          <w:rFonts w:ascii="Century Gothic" w:hAnsi="Century Gothic" w:cs="Arial"/>
        </w:rPr>
        <w:t>r. o świadczeniach opieki zdrowotnej finansowanych ze środków publicznych</w:t>
      </w:r>
      <w:r w:rsidR="00C05AD5" w:rsidRPr="00C05AD5">
        <w:rPr>
          <w:rFonts w:ascii="Century Gothic" w:hAnsi="Century Gothic" w:cs="Arial"/>
        </w:rPr>
        <w:t>,</w:t>
      </w:r>
      <w:r w:rsidR="00C05AD5" w:rsidRPr="00C05AD5">
        <w:rPr>
          <w:rFonts w:ascii="Century Gothic" w:hAnsi="Century Gothic"/>
        </w:rPr>
        <w:t xml:space="preserve"> ustawy z dnia 27 lipca 2001 r. o diagnostyce laboratoryjnej oraz  Rozporządzenia Ministra Zdrowia z dnia 16 października 2017r. w sprawie leczenia krwią i jej składnikami w podmiotach leczniczych wykonujących działalność leczniczą w rodzaju stacjonarne  i całodobowe świadczenia zdrowotne</w:t>
      </w:r>
      <w:r w:rsidRPr="00C05AD5">
        <w:rPr>
          <w:rFonts w:ascii="Century Gothic" w:hAnsi="Century Gothic" w:cs="Arial"/>
        </w:rPr>
        <w:t xml:space="preserve">, przepisy wykonawcze wydane na podstawie w/w ustaw oraz Statut i Regulamin Organizacyjny </w:t>
      </w:r>
      <w:r w:rsidR="00BA10B9" w:rsidRPr="00C05AD5">
        <w:rPr>
          <w:rFonts w:ascii="Century Gothic" w:hAnsi="Century Gothic" w:cs="Arial"/>
        </w:rPr>
        <w:t>Centrum</w:t>
      </w:r>
      <w:r w:rsidRPr="00B17C05">
        <w:rPr>
          <w:rFonts w:ascii="Century Gothic" w:hAnsi="Century Gothic" w:cs="Arial"/>
        </w:rPr>
        <w:t xml:space="preserve">. </w:t>
      </w:r>
    </w:p>
    <w:p w14:paraId="096844B4" w14:textId="77777777" w:rsidR="00981240" w:rsidRDefault="00981240" w:rsidP="00981240">
      <w:pPr>
        <w:jc w:val="both"/>
        <w:rPr>
          <w:rFonts w:ascii="Century Gothic" w:hAnsi="Century Gothic" w:cs="Arial"/>
        </w:rPr>
      </w:pPr>
    </w:p>
    <w:p w14:paraId="39E2DBF7" w14:textId="77777777" w:rsidR="00981240" w:rsidRDefault="00981240" w:rsidP="00981240">
      <w:pPr>
        <w:jc w:val="both"/>
        <w:rPr>
          <w:rFonts w:ascii="Century Gothic" w:hAnsi="Century Gothic" w:cs="Arial"/>
        </w:rPr>
      </w:pPr>
    </w:p>
    <w:bookmarkEnd w:id="4"/>
    <w:bookmarkEnd w:id="5"/>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1D5990D" w14:textId="77777777" w:rsidR="00981240" w:rsidRDefault="00981240" w:rsidP="00CF2409">
      <w:pPr>
        <w:tabs>
          <w:tab w:val="center" w:pos="7014"/>
          <w:tab w:val="right" w:pos="9072"/>
        </w:tabs>
        <w:spacing w:after="100" w:afterAutospacing="1"/>
        <w:ind w:left="4248" w:firstLine="708"/>
        <w:rPr>
          <w:rFonts w:ascii="Century Gothic" w:hAnsi="Century Gothic"/>
          <w:sz w:val="16"/>
          <w:szCs w:val="16"/>
        </w:rPr>
      </w:pPr>
    </w:p>
    <w:p w14:paraId="0A5D5BDF" w14:textId="77777777" w:rsidR="00981240" w:rsidRDefault="00981240" w:rsidP="00CF2409">
      <w:pPr>
        <w:tabs>
          <w:tab w:val="center" w:pos="7014"/>
          <w:tab w:val="right" w:pos="9072"/>
        </w:tabs>
        <w:spacing w:after="100" w:afterAutospacing="1"/>
        <w:ind w:left="4248" w:firstLine="708"/>
        <w:rPr>
          <w:rFonts w:ascii="Century Gothic" w:hAnsi="Century Gothic"/>
          <w:sz w:val="16"/>
          <w:szCs w:val="16"/>
        </w:rPr>
      </w:pPr>
    </w:p>
    <w:p w14:paraId="3A9A2CD0" w14:textId="77777777" w:rsidR="00981240" w:rsidRDefault="00981240" w:rsidP="00CF2409">
      <w:pPr>
        <w:tabs>
          <w:tab w:val="center" w:pos="7014"/>
          <w:tab w:val="right" w:pos="9072"/>
        </w:tabs>
        <w:spacing w:after="100" w:afterAutospacing="1"/>
        <w:ind w:left="4248" w:firstLine="708"/>
        <w:rPr>
          <w:rFonts w:ascii="Century Gothic" w:hAnsi="Century Gothic"/>
          <w:sz w:val="16"/>
          <w:szCs w:val="16"/>
        </w:rPr>
      </w:pPr>
    </w:p>
    <w:p w14:paraId="47B6073F" w14:textId="77777777" w:rsidR="00981240" w:rsidRDefault="00981240" w:rsidP="00CF2409">
      <w:pPr>
        <w:tabs>
          <w:tab w:val="center" w:pos="7014"/>
          <w:tab w:val="right" w:pos="9072"/>
        </w:tabs>
        <w:spacing w:after="100" w:afterAutospacing="1"/>
        <w:ind w:left="4248" w:firstLine="708"/>
        <w:rPr>
          <w:rFonts w:ascii="Century Gothic" w:hAnsi="Century Gothic"/>
          <w:sz w:val="16"/>
          <w:szCs w:val="16"/>
        </w:rPr>
      </w:pPr>
    </w:p>
    <w:p w14:paraId="2D40D401" w14:textId="77777777" w:rsidR="00981240" w:rsidRDefault="00981240" w:rsidP="00CF2409">
      <w:pPr>
        <w:tabs>
          <w:tab w:val="center" w:pos="7014"/>
          <w:tab w:val="right" w:pos="9072"/>
        </w:tabs>
        <w:spacing w:after="100" w:afterAutospacing="1"/>
        <w:ind w:left="4248" w:firstLine="708"/>
        <w:rPr>
          <w:rFonts w:ascii="Century Gothic" w:hAnsi="Century Gothic"/>
          <w:sz w:val="16"/>
          <w:szCs w:val="16"/>
        </w:rPr>
      </w:pPr>
    </w:p>
    <w:p w14:paraId="2B11F538" w14:textId="77777777" w:rsidR="00981240" w:rsidRDefault="00981240" w:rsidP="00CF2409">
      <w:pPr>
        <w:tabs>
          <w:tab w:val="center" w:pos="7014"/>
          <w:tab w:val="right" w:pos="9072"/>
        </w:tabs>
        <w:spacing w:after="100" w:afterAutospacing="1"/>
        <w:ind w:left="4248" w:firstLine="708"/>
        <w:rPr>
          <w:rFonts w:ascii="Century Gothic" w:hAnsi="Century Gothic"/>
          <w:sz w:val="16"/>
          <w:szCs w:val="16"/>
        </w:rPr>
      </w:pPr>
    </w:p>
    <w:p w14:paraId="6AF92A6D" w14:textId="77777777" w:rsidR="00981240" w:rsidRDefault="00981240" w:rsidP="00CF2409">
      <w:pPr>
        <w:tabs>
          <w:tab w:val="center" w:pos="7014"/>
          <w:tab w:val="right" w:pos="9072"/>
        </w:tabs>
        <w:spacing w:after="100" w:afterAutospacing="1"/>
        <w:ind w:left="4248" w:firstLine="708"/>
        <w:rPr>
          <w:rFonts w:ascii="Century Gothic" w:hAnsi="Century Gothic"/>
          <w:sz w:val="16"/>
          <w:szCs w:val="16"/>
        </w:rPr>
      </w:pPr>
    </w:p>
    <w:p w14:paraId="73DD8391" w14:textId="77777777" w:rsidR="00981240" w:rsidRDefault="00981240" w:rsidP="00CF2409">
      <w:pPr>
        <w:tabs>
          <w:tab w:val="center" w:pos="7014"/>
          <w:tab w:val="right" w:pos="9072"/>
        </w:tabs>
        <w:spacing w:after="100" w:afterAutospacing="1"/>
        <w:ind w:left="4248" w:firstLine="708"/>
        <w:rPr>
          <w:rFonts w:ascii="Century Gothic" w:hAnsi="Century Gothic"/>
          <w:sz w:val="16"/>
          <w:szCs w:val="16"/>
        </w:rPr>
      </w:pPr>
    </w:p>
    <w:p w14:paraId="140D4824" w14:textId="77777777" w:rsidR="00981240" w:rsidRDefault="00981240" w:rsidP="00CF2409">
      <w:pPr>
        <w:tabs>
          <w:tab w:val="center" w:pos="7014"/>
          <w:tab w:val="right" w:pos="9072"/>
        </w:tabs>
        <w:spacing w:after="100" w:afterAutospacing="1"/>
        <w:ind w:left="4248" w:firstLine="708"/>
        <w:rPr>
          <w:rFonts w:ascii="Century Gothic" w:hAnsi="Century Gothic"/>
          <w:sz w:val="16"/>
          <w:szCs w:val="16"/>
        </w:rPr>
      </w:pPr>
    </w:p>
    <w:p w14:paraId="5C95474C" w14:textId="77777777" w:rsidR="00981240" w:rsidRDefault="00981240" w:rsidP="00CF2409">
      <w:pPr>
        <w:tabs>
          <w:tab w:val="center" w:pos="7014"/>
          <w:tab w:val="right" w:pos="9072"/>
        </w:tabs>
        <w:spacing w:after="100" w:afterAutospacing="1"/>
        <w:ind w:left="4248" w:firstLine="708"/>
        <w:rPr>
          <w:rFonts w:ascii="Century Gothic" w:hAnsi="Century Gothic"/>
          <w:sz w:val="16"/>
          <w:szCs w:val="16"/>
        </w:rPr>
      </w:pPr>
    </w:p>
    <w:p w14:paraId="124B232F" w14:textId="77777777" w:rsidR="00D60AE2" w:rsidRDefault="00D60AE2" w:rsidP="00CF2409">
      <w:pPr>
        <w:tabs>
          <w:tab w:val="center" w:pos="7014"/>
          <w:tab w:val="right" w:pos="9072"/>
        </w:tabs>
        <w:spacing w:after="100" w:afterAutospacing="1"/>
        <w:ind w:left="4248" w:firstLine="708"/>
        <w:rPr>
          <w:rFonts w:ascii="Century Gothic" w:hAnsi="Century Gothic"/>
          <w:sz w:val="16"/>
          <w:szCs w:val="16"/>
        </w:rPr>
      </w:pPr>
    </w:p>
    <w:p w14:paraId="54A4B962" w14:textId="77777777" w:rsidR="00D60AE2" w:rsidRDefault="00D60AE2" w:rsidP="00CF2409">
      <w:pPr>
        <w:tabs>
          <w:tab w:val="center" w:pos="7014"/>
          <w:tab w:val="right" w:pos="9072"/>
        </w:tabs>
        <w:spacing w:after="100" w:afterAutospacing="1"/>
        <w:ind w:left="4248" w:firstLine="708"/>
        <w:rPr>
          <w:rFonts w:ascii="Century Gothic" w:hAnsi="Century Gothic"/>
          <w:sz w:val="16"/>
          <w:szCs w:val="16"/>
        </w:rPr>
      </w:pPr>
    </w:p>
    <w:p w14:paraId="232DE8EC" w14:textId="77777777" w:rsidR="00D60AE2" w:rsidRDefault="00D60AE2" w:rsidP="00CF2409">
      <w:pPr>
        <w:tabs>
          <w:tab w:val="center" w:pos="7014"/>
          <w:tab w:val="right" w:pos="9072"/>
        </w:tabs>
        <w:spacing w:after="100" w:afterAutospacing="1"/>
        <w:ind w:left="4248" w:firstLine="708"/>
        <w:rPr>
          <w:rFonts w:ascii="Century Gothic" w:hAnsi="Century Gothic"/>
          <w:sz w:val="16"/>
          <w:szCs w:val="16"/>
        </w:rPr>
      </w:pPr>
    </w:p>
    <w:p w14:paraId="3E12E85C" w14:textId="77777777" w:rsidR="00D60AE2" w:rsidRDefault="00D60AE2" w:rsidP="00CF2409">
      <w:pPr>
        <w:tabs>
          <w:tab w:val="center" w:pos="7014"/>
          <w:tab w:val="right" w:pos="9072"/>
        </w:tabs>
        <w:spacing w:after="100" w:afterAutospacing="1"/>
        <w:ind w:left="4248" w:firstLine="708"/>
        <w:rPr>
          <w:rFonts w:ascii="Century Gothic" w:hAnsi="Century Gothic"/>
          <w:sz w:val="16"/>
          <w:szCs w:val="16"/>
        </w:rPr>
      </w:pPr>
    </w:p>
    <w:p w14:paraId="3332CE36" w14:textId="77777777" w:rsidR="00D60AE2" w:rsidRDefault="00D60AE2" w:rsidP="00CF2409">
      <w:pPr>
        <w:tabs>
          <w:tab w:val="center" w:pos="7014"/>
          <w:tab w:val="right" w:pos="9072"/>
        </w:tabs>
        <w:spacing w:after="100" w:afterAutospacing="1"/>
        <w:ind w:left="4248" w:firstLine="708"/>
        <w:rPr>
          <w:rFonts w:ascii="Century Gothic" w:hAnsi="Century Gothic"/>
          <w:sz w:val="16"/>
          <w:szCs w:val="16"/>
        </w:rPr>
      </w:pPr>
    </w:p>
    <w:p w14:paraId="399B7375" w14:textId="77777777" w:rsidR="009806A1" w:rsidRDefault="009806A1" w:rsidP="00CF2409">
      <w:pPr>
        <w:tabs>
          <w:tab w:val="center" w:pos="7014"/>
          <w:tab w:val="right" w:pos="9072"/>
        </w:tabs>
        <w:spacing w:after="100" w:afterAutospacing="1"/>
        <w:ind w:left="4248" w:firstLine="708"/>
        <w:rPr>
          <w:rFonts w:ascii="Century Gothic" w:hAnsi="Century Gothic"/>
        </w:rPr>
      </w:pPr>
    </w:p>
    <w:p w14:paraId="1BA924B3" w14:textId="77777777" w:rsidR="009806A1" w:rsidRDefault="009806A1" w:rsidP="00CF2409">
      <w:pPr>
        <w:tabs>
          <w:tab w:val="center" w:pos="7014"/>
          <w:tab w:val="right" w:pos="9072"/>
        </w:tabs>
        <w:spacing w:after="100" w:afterAutospacing="1"/>
        <w:ind w:left="4248" w:firstLine="708"/>
        <w:rPr>
          <w:rFonts w:ascii="Century Gothic" w:hAnsi="Century Gothic"/>
          <w:sz w:val="16"/>
          <w:szCs w:val="16"/>
        </w:rPr>
      </w:pPr>
    </w:p>
    <w:p w14:paraId="139B7F86" w14:textId="77777777" w:rsidR="009E6F33" w:rsidRDefault="009E6F33" w:rsidP="009806A1">
      <w:pPr>
        <w:tabs>
          <w:tab w:val="center" w:pos="7014"/>
          <w:tab w:val="right" w:pos="9072"/>
        </w:tabs>
        <w:spacing w:after="100" w:afterAutospacing="1"/>
        <w:rPr>
          <w:rFonts w:ascii="Century Gothic" w:hAnsi="Century Gothic"/>
        </w:rPr>
      </w:pPr>
      <w:bookmarkStart w:id="6" w:name="_Hlk80341983"/>
    </w:p>
    <w:p w14:paraId="2354539E" w14:textId="485CF79F" w:rsidR="00167146" w:rsidRPr="000A3C44" w:rsidRDefault="00167146" w:rsidP="00167146">
      <w:pPr>
        <w:tabs>
          <w:tab w:val="center" w:pos="7014"/>
          <w:tab w:val="right" w:pos="9072"/>
        </w:tabs>
        <w:spacing w:after="100" w:afterAutospacing="1"/>
        <w:ind w:left="4248"/>
        <w:rPr>
          <w:rFonts w:ascii="Century Gothic" w:hAnsi="Century Gothic"/>
        </w:rPr>
      </w:pPr>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25"/>
        <w:gridCol w:w="2077"/>
        <w:gridCol w:w="2977"/>
      </w:tblGrid>
      <w:tr w:rsidR="00C05AD5" w:rsidRPr="007A4AB1" w14:paraId="1A666FB8" w14:textId="77777777">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1BB88D0" w14:textId="77777777" w:rsidR="00C05AD5" w:rsidRPr="007A4AB1" w:rsidRDefault="00C05AD5">
            <w:pPr>
              <w:jc w:val="center"/>
              <w:rPr>
                <w:rFonts w:ascii="Calibri" w:eastAsia="Calibri" w:hAnsi="Calibri"/>
              </w:rPr>
            </w:pPr>
            <w:r w:rsidRPr="007A4AB1">
              <w:rPr>
                <w:rFonts w:ascii="Calibri" w:eastAsia="Calibri" w:hAnsi="Calibri"/>
              </w:rPr>
              <w:t>Dzień</w:t>
            </w:r>
          </w:p>
          <w:p w14:paraId="127C3236" w14:textId="77777777" w:rsidR="00C05AD5" w:rsidRPr="007A4AB1" w:rsidRDefault="00C05AD5">
            <w:pPr>
              <w:jc w:val="center"/>
              <w:rPr>
                <w:rFonts w:ascii="Calibri" w:eastAsia="Calibri" w:hAnsi="Calibri"/>
              </w:rPr>
            </w:pPr>
            <w:r w:rsidRPr="007A4AB1">
              <w:rPr>
                <w:rFonts w:ascii="Calibri" w:eastAsia="Calibri" w:hAnsi="Calibri"/>
              </w:rPr>
              <w:t>miesiąca</w:t>
            </w:r>
          </w:p>
        </w:tc>
        <w:tc>
          <w:tcPr>
            <w:tcW w:w="38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9F0043" w14:textId="77777777" w:rsidR="00C05AD5" w:rsidRPr="007A4AB1" w:rsidRDefault="00C05AD5">
            <w:pPr>
              <w:jc w:val="center"/>
              <w:rPr>
                <w:rFonts w:ascii="Calibri" w:eastAsia="Calibri" w:hAnsi="Calibri"/>
              </w:rPr>
            </w:pPr>
            <w:r w:rsidRPr="007A4AB1">
              <w:rPr>
                <w:rFonts w:ascii="Calibri" w:eastAsia="Calibri" w:hAnsi="Calibri"/>
              </w:rPr>
              <w:t>Ilość godzin świadczonych usług</w:t>
            </w:r>
          </w:p>
          <w:p w14:paraId="0BD9CF21" w14:textId="77777777" w:rsidR="00C05AD5" w:rsidRPr="007A4AB1" w:rsidRDefault="00C05AD5">
            <w:pPr>
              <w:rPr>
                <w:rFonts w:ascii="Calibri" w:eastAsia="Calibri" w:hAnsi="Calibri"/>
              </w:rPr>
            </w:pPr>
            <w:r w:rsidRPr="007A4AB1">
              <w:rPr>
                <w:rFonts w:ascii="Calibri" w:eastAsia="Calibri" w:hAnsi="Calibri"/>
              </w:rPr>
              <w:t>od …           do …                          suma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DEBCEB9" w14:textId="77777777" w:rsidR="00C05AD5" w:rsidRPr="007A4AB1" w:rsidRDefault="00C05AD5">
            <w:pPr>
              <w:jc w:val="center"/>
              <w:rPr>
                <w:rFonts w:ascii="Calibri" w:eastAsia="Calibri" w:hAnsi="Calibri"/>
              </w:rPr>
            </w:pPr>
            <w:r w:rsidRPr="007A4AB1">
              <w:rPr>
                <w:rFonts w:ascii="Calibri" w:eastAsia="Calibri" w:hAnsi="Calibri"/>
              </w:rPr>
              <w:t>Podpis Przyjmującego Zamówienie</w:t>
            </w:r>
          </w:p>
        </w:tc>
      </w:tr>
      <w:tr w:rsidR="00C05AD5" w:rsidRPr="007A4AB1" w14:paraId="210547CA"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6D89785" w14:textId="77777777" w:rsidR="00C05AD5" w:rsidRPr="007A4AB1" w:rsidRDefault="00C05AD5">
            <w:pPr>
              <w:jc w:val="center"/>
              <w:rPr>
                <w:rFonts w:ascii="Calibri" w:eastAsia="Calibri" w:hAnsi="Calibri"/>
              </w:rPr>
            </w:pPr>
            <w:r w:rsidRPr="007A4AB1">
              <w:rPr>
                <w:rFonts w:ascii="Calibri" w:eastAsia="Calibri" w:hAnsi="Calibri"/>
              </w:rPr>
              <w:t>1</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E39B391"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6AA8AE2"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79EC555" w14:textId="77777777" w:rsidR="00C05AD5" w:rsidRPr="007A4AB1" w:rsidRDefault="00C05AD5">
            <w:pPr>
              <w:jc w:val="center"/>
              <w:rPr>
                <w:rFonts w:ascii="Calibri" w:eastAsia="Calibri" w:hAnsi="Calibri"/>
              </w:rPr>
            </w:pPr>
          </w:p>
        </w:tc>
      </w:tr>
      <w:tr w:rsidR="00C05AD5" w:rsidRPr="007A4AB1" w14:paraId="00F58DAE"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9FD83D" w14:textId="77777777" w:rsidR="00C05AD5" w:rsidRPr="007A4AB1" w:rsidRDefault="00C05AD5">
            <w:pPr>
              <w:jc w:val="center"/>
              <w:rPr>
                <w:rFonts w:ascii="Calibri" w:eastAsia="Calibri" w:hAnsi="Calibri"/>
              </w:rPr>
            </w:pPr>
            <w:r w:rsidRPr="007A4AB1">
              <w:rPr>
                <w:rFonts w:ascii="Calibri" w:eastAsia="Calibri" w:hAnsi="Calibri"/>
              </w:rPr>
              <w:t>2</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9377D6B"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0D342DE"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3B9260C" w14:textId="77777777" w:rsidR="00C05AD5" w:rsidRPr="007A4AB1" w:rsidRDefault="00C05AD5">
            <w:pPr>
              <w:jc w:val="center"/>
              <w:rPr>
                <w:rFonts w:ascii="Calibri" w:eastAsia="Calibri" w:hAnsi="Calibri"/>
              </w:rPr>
            </w:pPr>
          </w:p>
        </w:tc>
      </w:tr>
      <w:tr w:rsidR="00C05AD5" w:rsidRPr="007A4AB1" w14:paraId="7F81018C"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48EE3A" w14:textId="77777777" w:rsidR="00C05AD5" w:rsidRPr="007A4AB1" w:rsidRDefault="00C05AD5">
            <w:pPr>
              <w:jc w:val="center"/>
              <w:rPr>
                <w:rFonts w:ascii="Calibri" w:eastAsia="Calibri" w:hAnsi="Calibri"/>
              </w:rPr>
            </w:pPr>
            <w:r w:rsidRPr="007A4AB1">
              <w:rPr>
                <w:rFonts w:ascii="Calibri" w:eastAsia="Calibri" w:hAnsi="Calibri"/>
              </w:rPr>
              <w:t>3</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3E812BE"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923E901"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1AE8714" w14:textId="77777777" w:rsidR="00C05AD5" w:rsidRPr="007A4AB1" w:rsidRDefault="00C05AD5">
            <w:pPr>
              <w:jc w:val="center"/>
              <w:rPr>
                <w:rFonts w:ascii="Calibri" w:eastAsia="Calibri" w:hAnsi="Calibri"/>
              </w:rPr>
            </w:pPr>
          </w:p>
        </w:tc>
      </w:tr>
      <w:tr w:rsidR="00C05AD5" w:rsidRPr="007A4AB1" w14:paraId="1CD5FC70"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3255EA9" w14:textId="77777777" w:rsidR="00C05AD5" w:rsidRPr="007A4AB1" w:rsidRDefault="00C05AD5">
            <w:pPr>
              <w:jc w:val="center"/>
              <w:rPr>
                <w:rFonts w:ascii="Calibri" w:eastAsia="Calibri" w:hAnsi="Calibri"/>
              </w:rPr>
            </w:pPr>
            <w:r w:rsidRPr="007A4AB1">
              <w:rPr>
                <w:rFonts w:ascii="Calibri" w:eastAsia="Calibri" w:hAnsi="Calibri"/>
              </w:rPr>
              <w:t>4</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BAD242E"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C51C7AF"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8666FA6" w14:textId="77777777" w:rsidR="00C05AD5" w:rsidRPr="007A4AB1" w:rsidRDefault="00C05AD5">
            <w:pPr>
              <w:jc w:val="center"/>
              <w:rPr>
                <w:rFonts w:ascii="Calibri" w:eastAsia="Calibri" w:hAnsi="Calibri"/>
              </w:rPr>
            </w:pPr>
          </w:p>
        </w:tc>
      </w:tr>
      <w:tr w:rsidR="00C05AD5" w:rsidRPr="007A4AB1" w14:paraId="0441E3FF"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4212F4" w14:textId="77777777" w:rsidR="00C05AD5" w:rsidRPr="007A4AB1" w:rsidRDefault="00C05AD5">
            <w:pPr>
              <w:jc w:val="center"/>
              <w:rPr>
                <w:rFonts w:ascii="Calibri" w:eastAsia="Calibri" w:hAnsi="Calibri"/>
              </w:rPr>
            </w:pPr>
            <w:r w:rsidRPr="007A4AB1">
              <w:rPr>
                <w:rFonts w:ascii="Calibri" w:eastAsia="Calibri" w:hAnsi="Calibri"/>
              </w:rPr>
              <w:t>5</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9DDF24E"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2A5881B"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36351B2" w14:textId="77777777" w:rsidR="00C05AD5" w:rsidRPr="007A4AB1" w:rsidRDefault="00C05AD5">
            <w:pPr>
              <w:jc w:val="center"/>
              <w:rPr>
                <w:rFonts w:ascii="Calibri" w:eastAsia="Calibri" w:hAnsi="Calibri"/>
              </w:rPr>
            </w:pPr>
          </w:p>
        </w:tc>
      </w:tr>
      <w:tr w:rsidR="00C05AD5" w:rsidRPr="007A4AB1" w14:paraId="51C7D994"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ED4684E" w14:textId="77777777" w:rsidR="00C05AD5" w:rsidRPr="007A4AB1" w:rsidRDefault="00C05AD5">
            <w:pPr>
              <w:jc w:val="center"/>
              <w:rPr>
                <w:rFonts w:ascii="Calibri" w:eastAsia="Calibri" w:hAnsi="Calibri"/>
              </w:rPr>
            </w:pPr>
            <w:r w:rsidRPr="007A4AB1">
              <w:rPr>
                <w:rFonts w:ascii="Calibri" w:eastAsia="Calibri" w:hAnsi="Calibri"/>
              </w:rPr>
              <w:t>6</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5B25ACA"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651EB4D"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FBC9C60" w14:textId="77777777" w:rsidR="00C05AD5" w:rsidRPr="007A4AB1" w:rsidRDefault="00C05AD5">
            <w:pPr>
              <w:jc w:val="center"/>
              <w:rPr>
                <w:rFonts w:ascii="Calibri" w:eastAsia="Calibri" w:hAnsi="Calibri"/>
              </w:rPr>
            </w:pPr>
          </w:p>
        </w:tc>
      </w:tr>
      <w:tr w:rsidR="00C05AD5" w:rsidRPr="007A4AB1" w14:paraId="534C6936"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F2E046" w14:textId="77777777" w:rsidR="00C05AD5" w:rsidRPr="007A4AB1" w:rsidRDefault="00C05AD5">
            <w:pPr>
              <w:jc w:val="center"/>
              <w:rPr>
                <w:rFonts w:ascii="Calibri" w:eastAsia="Calibri" w:hAnsi="Calibri"/>
              </w:rPr>
            </w:pPr>
            <w:r w:rsidRPr="007A4AB1">
              <w:rPr>
                <w:rFonts w:ascii="Calibri" w:eastAsia="Calibri" w:hAnsi="Calibri"/>
              </w:rPr>
              <w:t>7</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292D1A5"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581764A"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2A3DC6F" w14:textId="77777777" w:rsidR="00C05AD5" w:rsidRPr="007A4AB1" w:rsidRDefault="00C05AD5">
            <w:pPr>
              <w:jc w:val="center"/>
              <w:rPr>
                <w:rFonts w:ascii="Calibri" w:eastAsia="Calibri" w:hAnsi="Calibri"/>
              </w:rPr>
            </w:pPr>
          </w:p>
        </w:tc>
      </w:tr>
      <w:tr w:rsidR="00C05AD5" w:rsidRPr="007A4AB1" w14:paraId="03BAE495"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6D231F" w14:textId="77777777" w:rsidR="00C05AD5" w:rsidRPr="007A4AB1" w:rsidRDefault="00C05AD5">
            <w:pPr>
              <w:jc w:val="center"/>
              <w:rPr>
                <w:rFonts w:ascii="Calibri" w:eastAsia="Calibri" w:hAnsi="Calibri"/>
              </w:rPr>
            </w:pPr>
            <w:r w:rsidRPr="007A4AB1">
              <w:rPr>
                <w:rFonts w:ascii="Calibri" w:eastAsia="Calibri" w:hAnsi="Calibri"/>
              </w:rPr>
              <w:t>8</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6E92252"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8D67743"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6AA0627" w14:textId="77777777" w:rsidR="00C05AD5" w:rsidRPr="007A4AB1" w:rsidRDefault="00C05AD5">
            <w:pPr>
              <w:jc w:val="center"/>
              <w:rPr>
                <w:rFonts w:ascii="Calibri" w:eastAsia="Calibri" w:hAnsi="Calibri"/>
              </w:rPr>
            </w:pPr>
          </w:p>
        </w:tc>
      </w:tr>
      <w:tr w:rsidR="00C05AD5" w:rsidRPr="007A4AB1" w14:paraId="1198C027"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DFD683" w14:textId="77777777" w:rsidR="00C05AD5" w:rsidRPr="007A4AB1" w:rsidRDefault="00C05AD5">
            <w:pPr>
              <w:jc w:val="center"/>
              <w:rPr>
                <w:rFonts w:ascii="Calibri" w:eastAsia="Calibri" w:hAnsi="Calibri"/>
              </w:rPr>
            </w:pPr>
            <w:r w:rsidRPr="007A4AB1">
              <w:rPr>
                <w:rFonts w:ascii="Calibri" w:eastAsia="Calibri" w:hAnsi="Calibri"/>
              </w:rPr>
              <w:t>9</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D3523C7"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AAA4801"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1994FD7" w14:textId="77777777" w:rsidR="00C05AD5" w:rsidRPr="007A4AB1" w:rsidRDefault="00C05AD5">
            <w:pPr>
              <w:jc w:val="center"/>
              <w:rPr>
                <w:rFonts w:ascii="Calibri" w:eastAsia="Calibri" w:hAnsi="Calibri"/>
              </w:rPr>
            </w:pPr>
          </w:p>
        </w:tc>
      </w:tr>
      <w:tr w:rsidR="00C05AD5" w:rsidRPr="007A4AB1" w14:paraId="0D574709"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1051DD" w14:textId="77777777" w:rsidR="00C05AD5" w:rsidRPr="007A4AB1" w:rsidRDefault="00C05AD5">
            <w:pPr>
              <w:jc w:val="center"/>
              <w:rPr>
                <w:rFonts w:ascii="Calibri" w:eastAsia="Calibri" w:hAnsi="Calibri"/>
              </w:rPr>
            </w:pPr>
            <w:r w:rsidRPr="007A4AB1">
              <w:rPr>
                <w:rFonts w:ascii="Calibri" w:eastAsia="Calibri" w:hAnsi="Calibri"/>
              </w:rPr>
              <w:t>10</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9215FE2"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0681759"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4549EA8" w14:textId="77777777" w:rsidR="00C05AD5" w:rsidRPr="007A4AB1" w:rsidRDefault="00C05AD5">
            <w:pPr>
              <w:jc w:val="center"/>
              <w:rPr>
                <w:rFonts w:ascii="Calibri" w:eastAsia="Calibri" w:hAnsi="Calibri"/>
              </w:rPr>
            </w:pPr>
          </w:p>
        </w:tc>
      </w:tr>
      <w:tr w:rsidR="00C05AD5" w:rsidRPr="007A4AB1" w14:paraId="381787B4"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4CD9FE" w14:textId="77777777" w:rsidR="00C05AD5" w:rsidRPr="007A4AB1" w:rsidRDefault="00C05AD5">
            <w:pPr>
              <w:jc w:val="center"/>
              <w:rPr>
                <w:rFonts w:ascii="Calibri" w:eastAsia="Calibri" w:hAnsi="Calibri"/>
              </w:rPr>
            </w:pPr>
            <w:r w:rsidRPr="007A4AB1">
              <w:rPr>
                <w:rFonts w:ascii="Calibri" w:eastAsia="Calibri" w:hAnsi="Calibri"/>
              </w:rPr>
              <w:t>11</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753C82D"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4335D90"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99106B" w14:textId="77777777" w:rsidR="00C05AD5" w:rsidRPr="007A4AB1" w:rsidRDefault="00C05AD5">
            <w:pPr>
              <w:jc w:val="center"/>
              <w:rPr>
                <w:rFonts w:ascii="Calibri" w:eastAsia="Calibri" w:hAnsi="Calibri"/>
              </w:rPr>
            </w:pPr>
          </w:p>
        </w:tc>
      </w:tr>
      <w:tr w:rsidR="00C05AD5" w:rsidRPr="007A4AB1" w14:paraId="793A808D"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BDCC05" w14:textId="77777777" w:rsidR="00C05AD5" w:rsidRPr="007A4AB1" w:rsidRDefault="00C05AD5">
            <w:pPr>
              <w:jc w:val="center"/>
              <w:rPr>
                <w:rFonts w:ascii="Calibri" w:eastAsia="Calibri" w:hAnsi="Calibri"/>
              </w:rPr>
            </w:pPr>
            <w:r w:rsidRPr="007A4AB1">
              <w:rPr>
                <w:rFonts w:ascii="Calibri" w:eastAsia="Calibri" w:hAnsi="Calibri"/>
              </w:rPr>
              <w:t>12</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148CE89"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12814D7"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9B4695A" w14:textId="77777777" w:rsidR="00C05AD5" w:rsidRPr="007A4AB1" w:rsidRDefault="00C05AD5">
            <w:pPr>
              <w:jc w:val="center"/>
              <w:rPr>
                <w:rFonts w:ascii="Calibri" w:eastAsia="Calibri" w:hAnsi="Calibri"/>
              </w:rPr>
            </w:pPr>
          </w:p>
        </w:tc>
      </w:tr>
      <w:tr w:rsidR="00C05AD5" w:rsidRPr="007A4AB1" w14:paraId="4166C1D9"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4629FC7" w14:textId="77777777" w:rsidR="00C05AD5" w:rsidRPr="007A4AB1" w:rsidRDefault="00C05AD5">
            <w:pPr>
              <w:jc w:val="center"/>
              <w:rPr>
                <w:rFonts w:ascii="Calibri" w:eastAsia="Calibri" w:hAnsi="Calibri"/>
              </w:rPr>
            </w:pPr>
            <w:r w:rsidRPr="007A4AB1">
              <w:rPr>
                <w:rFonts w:ascii="Calibri" w:eastAsia="Calibri" w:hAnsi="Calibri"/>
              </w:rPr>
              <w:t>13</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6986730"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FBB8ABA"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8C61028" w14:textId="77777777" w:rsidR="00C05AD5" w:rsidRPr="007A4AB1" w:rsidRDefault="00C05AD5">
            <w:pPr>
              <w:jc w:val="center"/>
              <w:rPr>
                <w:rFonts w:ascii="Calibri" w:eastAsia="Calibri" w:hAnsi="Calibri"/>
              </w:rPr>
            </w:pPr>
          </w:p>
        </w:tc>
      </w:tr>
      <w:tr w:rsidR="00C05AD5" w:rsidRPr="007A4AB1" w14:paraId="046E7539"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E276A37" w14:textId="77777777" w:rsidR="00C05AD5" w:rsidRPr="007A4AB1" w:rsidRDefault="00C05AD5">
            <w:pPr>
              <w:jc w:val="center"/>
              <w:rPr>
                <w:rFonts w:ascii="Calibri" w:eastAsia="Calibri" w:hAnsi="Calibri"/>
              </w:rPr>
            </w:pPr>
            <w:r w:rsidRPr="007A4AB1">
              <w:rPr>
                <w:rFonts w:ascii="Calibri" w:eastAsia="Calibri" w:hAnsi="Calibri"/>
              </w:rPr>
              <w:t>14</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9228549"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C604265"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3E006B7" w14:textId="77777777" w:rsidR="00C05AD5" w:rsidRPr="007A4AB1" w:rsidRDefault="00C05AD5">
            <w:pPr>
              <w:jc w:val="center"/>
              <w:rPr>
                <w:rFonts w:ascii="Calibri" w:eastAsia="Calibri" w:hAnsi="Calibri"/>
              </w:rPr>
            </w:pPr>
          </w:p>
        </w:tc>
      </w:tr>
      <w:tr w:rsidR="00C05AD5" w:rsidRPr="007A4AB1" w14:paraId="5B90FFCB"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C93BDE9" w14:textId="77777777" w:rsidR="00C05AD5" w:rsidRPr="007A4AB1" w:rsidRDefault="00C05AD5">
            <w:pPr>
              <w:jc w:val="center"/>
              <w:rPr>
                <w:rFonts w:ascii="Calibri" w:eastAsia="Calibri" w:hAnsi="Calibri"/>
              </w:rPr>
            </w:pPr>
            <w:r w:rsidRPr="007A4AB1">
              <w:rPr>
                <w:rFonts w:ascii="Calibri" w:eastAsia="Calibri" w:hAnsi="Calibri"/>
              </w:rPr>
              <w:t>15</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AE961F1"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65F53A3"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2185C12" w14:textId="77777777" w:rsidR="00C05AD5" w:rsidRPr="007A4AB1" w:rsidRDefault="00C05AD5">
            <w:pPr>
              <w:jc w:val="center"/>
              <w:rPr>
                <w:rFonts w:ascii="Calibri" w:eastAsia="Calibri" w:hAnsi="Calibri"/>
              </w:rPr>
            </w:pPr>
          </w:p>
        </w:tc>
      </w:tr>
      <w:tr w:rsidR="00C05AD5" w:rsidRPr="007A4AB1" w14:paraId="0B7302B2"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B2061B" w14:textId="77777777" w:rsidR="00C05AD5" w:rsidRPr="007A4AB1" w:rsidRDefault="00C05AD5">
            <w:pPr>
              <w:jc w:val="center"/>
              <w:rPr>
                <w:rFonts w:ascii="Calibri" w:eastAsia="Calibri" w:hAnsi="Calibri"/>
              </w:rPr>
            </w:pPr>
            <w:r w:rsidRPr="007A4AB1">
              <w:rPr>
                <w:rFonts w:ascii="Calibri" w:eastAsia="Calibri" w:hAnsi="Calibri"/>
              </w:rPr>
              <w:t>16</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CA12136"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C83E191"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A71666C" w14:textId="77777777" w:rsidR="00C05AD5" w:rsidRPr="007A4AB1" w:rsidRDefault="00C05AD5">
            <w:pPr>
              <w:jc w:val="center"/>
              <w:rPr>
                <w:rFonts w:ascii="Calibri" w:eastAsia="Calibri" w:hAnsi="Calibri"/>
              </w:rPr>
            </w:pPr>
          </w:p>
        </w:tc>
      </w:tr>
      <w:tr w:rsidR="00C05AD5" w:rsidRPr="007A4AB1" w14:paraId="111D2F0C"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63B28C0" w14:textId="77777777" w:rsidR="00C05AD5" w:rsidRPr="007A4AB1" w:rsidRDefault="00C05AD5">
            <w:pPr>
              <w:jc w:val="center"/>
              <w:rPr>
                <w:rFonts w:ascii="Calibri" w:eastAsia="Calibri" w:hAnsi="Calibri"/>
              </w:rPr>
            </w:pPr>
            <w:r w:rsidRPr="007A4AB1">
              <w:rPr>
                <w:rFonts w:ascii="Calibri" w:eastAsia="Calibri" w:hAnsi="Calibri"/>
              </w:rPr>
              <w:t>17</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6972F88"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1074FD1"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08DF5D7" w14:textId="77777777" w:rsidR="00C05AD5" w:rsidRPr="007A4AB1" w:rsidRDefault="00C05AD5">
            <w:pPr>
              <w:jc w:val="center"/>
              <w:rPr>
                <w:rFonts w:ascii="Calibri" w:eastAsia="Calibri" w:hAnsi="Calibri"/>
              </w:rPr>
            </w:pPr>
          </w:p>
        </w:tc>
      </w:tr>
      <w:tr w:rsidR="00C05AD5" w:rsidRPr="007A4AB1" w14:paraId="7CB9E7B2"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7A28F3E" w14:textId="77777777" w:rsidR="00C05AD5" w:rsidRPr="007A4AB1" w:rsidRDefault="00C05AD5">
            <w:pPr>
              <w:jc w:val="center"/>
              <w:rPr>
                <w:rFonts w:ascii="Calibri" w:eastAsia="Calibri" w:hAnsi="Calibri"/>
              </w:rPr>
            </w:pPr>
            <w:r w:rsidRPr="007A4AB1">
              <w:rPr>
                <w:rFonts w:ascii="Calibri" w:eastAsia="Calibri" w:hAnsi="Calibri"/>
              </w:rPr>
              <w:t>18</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25DF3A0"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957FA26"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F24400D" w14:textId="77777777" w:rsidR="00C05AD5" w:rsidRPr="007A4AB1" w:rsidRDefault="00C05AD5">
            <w:pPr>
              <w:jc w:val="center"/>
              <w:rPr>
                <w:rFonts w:ascii="Calibri" w:eastAsia="Calibri" w:hAnsi="Calibri"/>
              </w:rPr>
            </w:pPr>
          </w:p>
        </w:tc>
      </w:tr>
      <w:tr w:rsidR="00C05AD5" w:rsidRPr="007A4AB1" w14:paraId="7635D90C"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2FA819E" w14:textId="77777777" w:rsidR="00C05AD5" w:rsidRPr="007A4AB1" w:rsidRDefault="00C05AD5">
            <w:pPr>
              <w:jc w:val="center"/>
              <w:rPr>
                <w:rFonts w:ascii="Calibri" w:eastAsia="Calibri" w:hAnsi="Calibri"/>
              </w:rPr>
            </w:pPr>
            <w:r w:rsidRPr="007A4AB1">
              <w:rPr>
                <w:rFonts w:ascii="Calibri" w:eastAsia="Calibri" w:hAnsi="Calibri"/>
              </w:rPr>
              <w:t>19</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F4B37E1"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3AB9665"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8B58180" w14:textId="77777777" w:rsidR="00C05AD5" w:rsidRPr="007A4AB1" w:rsidRDefault="00C05AD5">
            <w:pPr>
              <w:jc w:val="center"/>
              <w:rPr>
                <w:rFonts w:ascii="Calibri" w:eastAsia="Calibri" w:hAnsi="Calibri"/>
              </w:rPr>
            </w:pPr>
          </w:p>
        </w:tc>
      </w:tr>
      <w:tr w:rsidR="00C05AD5" w:rsidRPr="007A4AB1" w14:paraId="7EE4EE4B"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AD4A17E" w14:textId="77777777" w:rsidR="00C05AD5" w:rsidRPr="007A4AB1" w:rsidRDefault="00C05AD5">
            <w:pPr>
              <w:jc w:val="center"/>
              <w:rPr>
                <w:rFonts w:ascii="Calibri" w:eastAsia="Calibri" w:hAnsi="Calibri"/>
              </w:rPr>
            </w:pPr>
            <w:r w:rsidRPr="007A4AB1">
              <w:rPr>
                <w:rFonts w:ascii="Calibri" w:eastAsia="Calibri" w:hAnsi="Calibri"/>
              </w:rPr>
              <w:t>20</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A440344"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E3E0CCA"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D7D66FD" w14:textId="77777777" w:rsidR="00C05AD5" w:rsidRPr="007A4AB1" w:rsidRDefault="00C05AD5">
            <w:pPr>
              <w:jc w:val="center"/>
              <w:rPr>
                <w:rFonts w:ascii="Calibri" w:eastAsia="Calibri" w:hAnsi="Calibri"/>
              </w:rPr>
            </w:pPr>
          </w:p>
        </w:tc>
      </w:tr>
      <w:tr w:rsidR="00C05AD5" w:rsidRPr="007A4AB1" w14:paraId="7539074F"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F96B326" w14:textId="77777777" w:rsidR="00C05AD5" w:rsidRPr="007A4AB1" w:rsidRDefault="00C05AD5">
            <w:pPr>
              <w:jc w:val="center"/>
              <w:rPr>
                <w:rFonts w:ascii="Calibri" w:eastAsia="Calibri" w:hAnsi="Calibri"/>
              </w:rPr>
            </w:pPr>
            <w:r w:rsidRPr="007A4AB1">
              <w:rPr>
                <w:rFonts w:ascii="Calibri" w:eastAsia="Calibri" w:hAnsi="Calibri"/>
              </w:rPr>
              <w:t>21</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363950B"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E599179"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D2EBDED" w14:textId="77777777" w:rsidR="00C05AD5" w:rsidRPr="007A4AB1" w:rsidRDefault="00C05AD5">
            <w:pPr>
              <w:jc w:val="center"/>
              <w:rPr>
                <w:rFonts w:ascii="Calibri" w:eastAsia="Calibri" w:hAnsi="Calibri"/>
              </w:rPr>
            </w:pPr>
          </w:p>
        </w:tc>
      </w:tr>
      <w:tr w:rsidR="00C05AD5" w:rsidRPr="007A4AB1" w14:paraId="58B0FFAB"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7DA5637" w14:textId="77777777" w:rsidR="00C05AD5" w:rsidRPr="007A4AB1" w:rsidRDefault="00C05AD5">
            <w:pPr>
              <w:jc w:val="center"/>
              <w:rPr>
                <w:rFonts w:ascii="Calibri" w:eastAsia="Calibri" w:hAnsi="Calibri"/>
              </w:rPr>
            </w:pPr>
            <w:r w:rsidRPr="007A4AB1">
              <w:rPr>
                <w:rFonts w:ascii="Calibri" w:eastAsia="Calibri" w:hAnsi="Calibri"/>
              </w:rPr>
              <w:t>22</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E2A40D6"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6064F2C"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B182786" w14:textId="77777777" w:rsidR="00C05AD5" w:rsidRPr="007A4AB1" w:rsidRDefault="00C05AD5">
            <w:pPr>
              <w:jc w:val="center"/>
              <w:rPr>
                <w:rFonts w:ascii="Calibri" w:eastAsia="Calibri" w:hAnsi="Calibri"/>
              </w:rPr>
            </w:pPr>
          </w:p>
        </w:tc>
      </w:tr>
      <w:tr w:rsidR="00C05AD5" w:rsidRPr="007A4AB1" w14:paraId="13A4166A"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4D219C" w14:textId="77777777" w:rsidR="00C05AD5" w:rsidRPr="007A4AB1" w:rsidRDefault="00C05AD5">
            <w:pPr>
              <w:jc w:val="center"/>
              <w:rPr>
                <w:rFonts w:ascii="Calibri" w:eastAsia="Calibri" w:hAnsi="Calibri"/>
              </w:rPr>
            </w:pPr>
            <w:r w:rsidRPr="007A4AB1">
              <w:rPr>
                <w:rFonts w:ascii="Calibri" w:eastAsia="Calibri" w:hAnsi="Calibri"/>
              </w:rPr>
              <w:t>23</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F0F1305"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40598D3E"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68C68FA" w14:textId="77777777" w:rsidR="00C05AD5" w:rsidRPr="007A4AB1" w:rsidRDefault="00C05AD5">
            <w:pPr>
              <w:jc w:val="center"/>
              <w:rPr>
                <w:rFonts w:ascii="Calibri" w:eastAsia="Calibri" w:hAnsi="Calibri"/>
              </w:rPr>
            </w:pPr>
          </w:p>
        </w:tc>
      </w:tr>
      <w:tr w:rsidR="00C05AD5" w:rsidRPr="007A4AB1" w14:paraId="3E450E45"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FCA0F3" w14:textId="77777777" w:rsidR="00C05AD5" w:rsidRPr="007A4AB1" w:rsidRDefault="00C05AD5">
            <w:pPr>
              <w:jc w:val="center"/>
              <w:rPr>
                <w:rFonts w:ascii="Calibri" w:eastAsia="Calibri" w:hAnsi="Calibri"/>
              </w:rPr>
            </w:pPr>
            <w:r w:rsidRPr="007A4AB1">
              <w:rPr>
                <w:rFonts w:ascii="Calibri" w:eastAsia="Calibri" w:hAnsi="Calibri"/>
              </w:rPr>
              <w:t>24</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EB745D9"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47FF58D1"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9FF329A" w14:textId="77777777" w:rsidR="00C05AD5" w:rsidRPr="007A4AB1" w:rsidRDefault="00C05AD5">
            <w:pPr>
              <w:jc w:val="center"/>
              <w:rPr>
                <w:rFonts w:ascii="Calibri" w:eastAsia="Calibri" w:hAnsi="Calibri"/>
              </w:rPr>
            </w:pPr>
          </w:p>
        </w:tc>
      </w:tr>
      <w:tr w:rsidR="00C05AD5" w:rsidRPr="007A4AB1" w14:paraId="663A38E6"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413C1D" w14:textId="77777777" w:rsidR="00C05AD5" w:rsidRPr="007A4AB1" w:rsidRDefault="00C05AD5">
            <w:pPr>
              <w:jc w:val="center"/>
              <w:rPr>
                <w:rFonts w:ascii="Calibri" w:eastAsia="Calibri" w:hAnsi="Calibri"/>
              </w:rPr>
            </w:pPr>
            <w:r w:rsidRPr="007A4AB1">
              <w:rPr>
                <w:rFonts w:ascii="Calibri" w:eastAsia="Calibri" w:hAnsi="Calibri"/>
              </w:rPr>
              <w:t>25</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3AC1694"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BEAF0EC"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F2980AD" w14:textId="77777777" w:rsidR="00C05AD5" w:rsidRPr="007A4AB1" w:rsidRDefault="00C05AD5">
            <w:pPr>
              <w:jc w:val="center"/>
              <w:rPr>
                <w:rFonts w:ascii="Calibri" w:eastAsia="Calibri" w:hAnsi="Calibri"/>
              </w:rPr>
            </w:pPr>
          </w:p>
        </w:tc>
      </w:tr>
      <w:tr w:rsidR="00C05AD5" w:rsidRPr="007A4AB1" w14:paraId="7F588F28"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A5B767" w14:textId="77777777" w:rsidR="00C05AD5" w:rsidRPr="007A4AB1" w:rsidRDefault="00C05AD5">
            <w:pPr>
              <w:jc w:val="center"/>
              <w:rPr>
                <w:rFonts w:ascii="Calibri" w:eastAsia="Calibri" w:hAnsi="Calibri"/>
              </w:rPr>
            </w:pPr>
            <w:r w:rsidRPr="007A4AB1">
              <w:rPr>
                <w:rFonts w:ascii="Calibri" w:eastAsia="Calibri" w:hAnsi="Calibri"/>
              </w:rPr>
              <w:t>26</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A79E12F"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0C077BC"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2BE087D" w14:textId="77777777" w:rsidR="00C05AD5" w:rsidRPr="007A4AB1" w:rsidRDefault="00C05AD5">
            <w:pPr>
              <w:jc w:val="center"/>
              <w:rPr>
                <w:rFonts w:ascii="Calibri" w:eastAsia="Calibri" w:hAnsi="Calibri"/>
              </w:rPr>
            </w:pPr>
          </w:p>
        </w:tc>
      </w:tr>
      <w:tr w:rsidR="00C05AD5" w:rsidRPr="007A4AB1" w14:paraId="37493EEC"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378DE8E" w14:textId="77777777" w:rsidR="00C05AD5" w:rsidRPr="007A4AB1" w:rsidRDefault="00C05AD5">
            <w:pPr>
              <w:jc w:val="center"/>
              <w:rPr>
                <w:rFonts w:ascii="Calibri" w:eastAsia="Calibri" w:hAnsi="Calibri"/>
              </w:rPr>
            </w:pPr>
            <w:r w:rsidRPr="007A4AB1">
              <w:rPr>
                <w:rFonts w:ascii="Calibri" w:eastAsia="Calibri" w:hAnsi="Calibri"/>
              </w:rPr>
              <w:t>27</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EFEAC27"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B1F2159"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44F0A42" w14:textId="77777777" w:rsidR="00C05AD5" w:rsidRPr="007A4AB1" w:rsidRDefault="00C05AD5">
            <w:pPr>
              <w:jc w:val="center"/>
              <w:rPr>
                <w:rFonts w:ascii="Calibri" w:eastAsia="Calibri" w:hAnsi="Calibri"/>
              </w:rPr>
            </w:pPr>
          </w:p>
        </w:tc>
      </w:tr>
      <w:tr w:rsidR="00C05AD5" w:rsidRPr="007A4AB1" w14:paraId="78586990"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FFBF60" w14:textId="77777777" w:rsidR="00C05AD5" w:rsidRPr="007A4AB1" w:rsidRDefault="00C05AD5">
            <w:pPr>
              <w:jc w:val="center"/>
              <w:rPr>
                <w:rFonts w:ascii="Calibri" w:eastAsia="Calibri" w:hAnsi="Calibri"/>
              </w:rPr>
            </w:pPr>
            <w:r w:rsidRPr="007A4AB1">
              <w:rPr>
                <w:rFonts w:ascii="Calibri" w:eastAsia="Calibri" w:hAnsi="Calibri"/>
              </w:rPr>
              <w:t>28</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15D7EF8"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ADCD9AB"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5974C56" w14:textId="77777777" w:rsidR="00C05AD5" w:rsidRPr="007A4AB1" w:rsidRDefault="00C05AD5">
            <w:pPr>
              <w:jc w:val="center"/>
              <w:rPr>
                <w:rFonts w:ascii="Calibri" w:eastAsia="Calibri" w:hAnsi="Calibri"/>
              </w:rPr>
            </w:pPr>
          </w:p>
        </w:tc>
      </w:tr>
      <w:tr w:rsidR="00C05AD5" w:rsidRPr="007A4AB1" w14:paraId="3698634F"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2D6AFD9" w14:textId="77777777" w:rsidR="00C05AD5" w:rsidRPr="007A4AB1" w:rsidRDefault="00C05AD5">
            <w:pPr>
              <w:jc w:val="center"/>
              <w:rPr>
                <w:rFonts w:ascii="Calibri" w:eastAsia="Calibri" w:hAnsi="Calibri"/>
              </w:rPr>
            </w:pPr>
            <w:r w:rsidRPr="007A4AB1">
              <w:rPr>
                <w:rFonts w:ascii="Calibri" w:eastAsia="Calibri" w:hAnsi="Calibri"/>
              </w:rPr>
              <w:t>29</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124FF76"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3690D6F"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03544AD" w14:textId="77777777" w:rsidR="00C05AD5" w:rsidRPr="007A4AB1" w:rsidRDefault="00C05AD5">
            <w:pPr>
              <w:jc w:val="center"/>
              <w:rPr>
                <w:rFonts w:ascii="Calibri" w:eastAsia="Calibri" w:hAnsi="Calibri"/>
              </w:rPr>
            </w:pPr>
          </w:p>
        </w:tc>
      </w:tr>
      <w:tr w:rsidR="00C05AD5" w:rsidRPr="007A4AB1" w14:paraId="399D3F22"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26ABF6" w14:textId="77777777" w:rsidR="00C05AD5" w:rsidRPr="007A4AB1" w:rsidRDefault="00C05AD5">
            <w:pPr>
              <w:jc w:val="center"/>
              <w:rPr>
                <w:rFonts w:ascii="Calibri" w:eastAsia="Calibri" w:hAnsi="Calibri"/>
              </w:rPr>
            </w:pPr>
            <w:r w:rsidRPr="007A4AB1">
              <w:rPr>
                <w:rFonts w:ascii="Calibri" w:eastAsia="Calibri" w:hAnsi="Calibri"/>
              </w:rPr>
              <w:t>30</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99FC32C"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10F61C6"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626CD43" w14:textId="77777777" w:rsidR="00C05AD5" w:rsidRPr="007A4AB1" w:rsidRDefault="00C05AD5">
            <w:pPr>
              <w:jc w:val="center"/>
              <w:rPr>
                <w:rFonts w:ascii="Calibri" w:eastAsia="Calibri" w:hAnsi="Calibri"/>
              </w:rPr>
            </w:pPr>
          </w:p>
        </w:tc>
      </w:tr>
      <w:tr w:rsidR="00C05AD5" w:rsidRPr="007A4AB1" w14:paraId="5F9112FA"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08BD33E" w14:textId="77777777" w:rsidR="00C05AD5" w:rsidRPr="007A4AB1" w:rsidRDefault="00C05AD5">
            <w:pPr>
              <w:jc w:val="center"/>
              <w:rPr>
                <w:rFonts w:ascii="Calibri" w:eastAsia="Calibri" w:hAnsi="Calibri"/>
              </w:rPr>
            </w:pPr>
            <w:r w:rsidRPr="007A4AB1">
              <w:rPr>
                <w:rFonts w:ascii="Calibri" w:eastAsia="Calibri" w:hAnsi="Calibri"/>
              </w:rPr>
              <w:t>31</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F33CDD5" w14:textId="77777777" w:rsidR="00C05AD5" w:rsidRPr="007A4AB1" w:rsidRDefault="00C05AD5">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16C5C31" w14:textId="77777777" w:rsidR="00C05AD5" w:rsidRPr="007A4AB1" w:rsidRDefault="00C05AD5">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519885D" w14:textId="77777777" w:rsidR="00C05AD5" w:rsidRPr="007A4AB1" w:rsidRDefault="00C05AD5">
            <w:pPr>
              <w:jc w:val="center"/>
              <w:rPr>
                <w:rFonts w:ascii="Calibri" w:eastAsia="Calibri" w:hAnsi="Calibri"/>
              </w:rPr>
            </w:pPr>
          </w:p>
        </w:tc>
      </w:tr>
      <w:tr w:rsidR="00C05AD5" w:rsidRPr="007A4AB1" w14:paraId="26978166" w14:textId="77777777">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B91EDB1" w14:textId="77777777" w:rsidR="00C05AD5" w:rsidRPr="007A4AB1" w:rsidRDefault="00C05AD5">
            <w:pPr>
              <w:jc w:val="center"/>
              <w:rPr>
                <w:rFonts w:ascii="Calibri" w:eastAsia="Calibri" w:hAnsi="Calibri"/>
              </w:rPr>
            </w:pP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14:paraId="08587639" w14:textId="77777777" w:rsidR="00C05AD5" w:rsidRPr="007A4AB1" w:rsidRDefault="00C05AD5">
            <w:pPr>
              <w:rPr>
                <w:rFonts w:ascii="Calibri" w:eastAsia="Calibri" w:hAnsi="Calibri"/>
                <w:b/>
              </w:rPr>
            </w:pPr>
            <w:r w:rsidRPr="007A4AB1">
              <w:rPr>
                <w:rFonts w:ascii="Calibri" w:eastAsia="Calibri" w:hAnsi="Calibri"/>
                <w:b/>
              </w:rPr>
              <w:t>liczba godzin:</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44BC10CB" w14:textId="77777777" w:rsidR="00C05AD5" w:rsidRPr="007A4AB1" w:rsidRDefault="00C05AD5">
            <w:pPr>
              <w:rPr>
                <w:rFonts w:ascii="Calibri" w:eastAsia="Calibri" w:hAnsi="Calibri"/>
                <w:b/>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DD1C66" w14:textId="77777777" w:rsidR="00C05AD5" w:rsidRPr="007A4AB1" w:rsidRDefault="00C05AD5">
            <w:pPr>
              <w:rPr>
                <w:rFonts w:ascii="Calibri" w:eastAsia="Calibri" w:hAnsi="Calibri"/>
              </w:rPr>
            </w:pPr>
          </w:p>
        </w:tc>
      </w:tr>
    </w:tbl>
    <w:p w14:paraId="1D4BE1C6" w14:textId="77777777" w:rsidR="00C05AD5" w:rsidRPr="007A4AB1" w:rsidRDefault="00C05AD5" w:rsidP="00C05AD5">
      <w:pPr>
        <w:spacing w:after="100" w:afterAutospacing="1"/>
        <w:ind w:left="4248" w:firstLine="708"/>
        <w:jc w:val="center"/>
      </w:pPr>
    </w:p>
    <w:p w14:paraId="032139DB" w14:textId="77777777" w:rsidR="00C05AD5" w:rsidRPr="007A4AB1" w:rsidRDefault="00C05AD5" w:rsidP="00C05AD5">
      <w:pPr>
        <w:ind w:left="2124" w:firstLine="708"/>
        <w:jc w:val="center"/>
        <w:rPr>
          <w:rFonts w:ascii="Calibri" w:eastAsia="Calibri" w:hAnsi="Calibri"/>
        </w:rPr>
      </w:pPr>
      <w:r w:rsidRPr="007A4AB1">
        <w:rPr>
          <w:rFonts w:ascii="Calibri" w:eastAsia="Calibri" w:hAnsi="Calibri"/>
        </w:rPr>
        <w:t>Potwierdzenie wykonania</w:t>
      </w:r>
    </w:p>
    <w:p w14:paraId="2CB540A1" w14:textId="77777777" w:rsidR="00C05AD5" w:rsidRDefault="00C05AD5" w:rsidP="00C05AD5">
      <w:pPr>
        <w:ind w:left="4248" w:firstLine="708"/>
        <w:rPr>
          <w:rFonts w:ascii="Calibri" w:eastAsia="Calibri" w:hAnsi="Calibri"/>
        </w:rPr>
      </w:pPr>
      <w:r w:rsidRPr="007A4AB1">
        <w:rPr>
          <w:rFonts w:ascii="Calibri" w:eastAsia="Calibri" w:hAnsi="Calibri"/>
        </w:rPr>
        <w:t>Podpis osoby merytorycznie odpowiedzialnej</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0FE5F41" w14:textId="77777777" w:rsidR="00167146" w:rsidRDefault="00167146" w:rsidP="005D5A1E">
      <w:pPr>
        <w:tabs>
          <w:tab w:val="center" w:pos="7014"/>
          <w:tab w:val="right" w:pos="9072"/>
        </w:tabs>
        <w:spacing w:after="100" w:afterAutospacing="1"/>
        <w:ind w:left="4248"/>
        <w:rPr>
          <w:rFonts w:ascii="Century Gothic" w:hAnsi="Century Gothic"/>
        </w:rPr>
      </w:pPr>
    </w:p>
    <w:p w14:paraId="5C90DFC0" w14:textId="210DB434" w:rsidR="00167146" w:rsidRDefault="00167146" w:rsidP="005D5A1E">
      <w:pPr>
        <w:tabs>
          <w:tab w:val="center" w:pos="7014"/>
          <w:tab w:val="right" w:pos="9072"/>
        </w:tabs>
        <w:spacing w:after="100" w:afterAutospacing="1"/>
        <w:ind w:left="4248"/>
        <w:rPr>
          <w:rFonts w:ascii="Century Gothic" w:hAnsi="Century Gothic"/>
        </w:rPr>
      </w:pPr>
    </w:p>
    <w:p w14:paraId="25C6E969" w14:textId="77777777" w:rsidR="003E527F" w:rsidRDefault="003E527F" w:rsidP="005D5A1E">
      <w:pPr>
        <w:tabs>
          <w:tab w:val="center" w:pos="7014"/>
          <w:tab w:val="right" w:pos="9072"/>
        </w:tabs>
        <w:spacing w:after="100" w:afterAutospacing="1"/>
        <w:ind w:left="4248"/>
        <w:rPr>
          <w:rFonts w:ascii="Century Gothic" w:hAnsi="Century Gothic"/>
        </w:rPr>
      </w:pPr>
    </w:p>
    <w:p w14:paraId="485CA372" w14:textId="77777777" w:rsidR="00167146" w:rsidRDefault="00167146" w:rsidP="005D5A1E">
      <w:pPr>
        <w:tabs>
          <w:tab w:val="center" w:pos="7014"/>
          <w:tab w:val="right" w:pos="9072"/>
        </w:tabs>
        <w:spacing w:after="100" w:afterAutospacing="1"/>
        <w:ind w:left="4248"/>
        <w:rPr>
          <w:rFonts w:ascii="Century Gothic" w:hAnsi="Century Gothic"/>
        </w:rPr>
      </w:pPr>
    </w:p>
    <w:p w14:paraId="3B2F7E82" w14:textId="77777777" w:rsidR="00167146" w:rsidRDefault="00167146" w:rsidP="005D5A1E">
      <w:pPr>
        <w:tabs>
          <w:tab w:val="center" w:pos="7014"/>
          <w:tab w:val="right" w:pos="9072"/>
        </w:tabs>
        <w:spacing w:after="100" w:afterAutospacing="1"/>
        <w:ind w:left="4248"/>
        <w:rPr>
          <w:rFonts w:ascii="Century Gothic" w:hAnsi="Century Gothic"/>
        </w:rPr>
      </w:pPr>
    </w:p>
    <w:bookmarkEnd w:id="6"/>
    <w:p w14:paraId="2578FF7A" w14:textId="54F603E7"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t xml:space="preserve">Załącznik nr </w:t>
      </w:r>
      <w:r w:rsidR="00C05AD5">
        <w:rPr>
          <w:rFonts w:ascii="Century Gothic" w:hAnsi="Century Gothic" w:cs="Tahoma"/>
          <w:bCs/>
          <w:iCs/>
        </w:rPr>
        <w:t>2</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167146">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3C155917" w14:textId="6A35154F" w:rsidR="005D5A1E" w:rsidRDefault="005D5A1E" w:rsidP="005D5A1E">
      <w:pPr>
        <w:pStyle w:val="Akapitzlist"/>
        <w:numPr>
          <w:ilvl w:val="0"/>
          <w:numId w:val="20"/>
        </w:numPr>
        <w:spacing w:line="276" w:lineRule="auto"/>
        <w:ind w:left="1418" w:hanging="284"/>
        <w:jc w:val="both"/>
        <w:rPr>
          <w:rFonts w:ascii="Century Gothic" w:hAnsi="Century Gothic" w:cs="Tahoma"/>
          <w:bCs/>
        </w:rPr>
      </w:pPr>
      <w:r w:rsidRPr="0074013A">
        <w:rPr>
          <w:rFonts w:ascii="Century Gothic" w:hAnsi="Century Gothic" w:cs="Tahoma"/>
          <w:bCs/>
        </w:rPr>
        <w:t xml:space="preserve">za 1 godzinę </w:t>
      </w:r>
      <w:r>
        <w:rPr>
          <w:rFonts w:ascii="Century Gothic" w:hAnsi="Century Gothic" w:cs="Tahoma"/>
          <w:bCs/>
        </w:rPr>
        <w:t>udzielania świadczeń zdrowotnyc</w:t>
      </w:r>
      <w:r w:rsidR="00117528">
        <w:rPr>
          <w:rFonts w:ascii="Century Gothic" w:hAnsi="Century Gothic" w:cs="Tahoma"/>
          <w:bCs/>
        </w:rPr>
        <w:t>h</w:t>
      </w:r>
      <w:r w:rsidRPr="0074013A">
        <w:rPr>
          <w:rFonts w:ascii="Century Gothic" w:hAnsi="Century Gothic" w:cs="Tahoma"/>
          <w:bCs/>
        </w:rPr>
        <w:t xml:space="preserve">: </w:t>
      </w:r>
      <w:r w:rsidR="00167146">
        <w:rPr>
          <w:rFonts w:ascii="Century Gothic" w:hAnsi="Century Gothic" w:cs="Tahoma"/>
          <w:b/>
        </w:rPr>
        <w:t>……</w:t>
      </w:r>
      <w:r w:rsidR="00117528">
        <w:rPr>
          <w:rFonts w:ascii="Century Gothic" w:hAnsi="Century Gothic" w:cs="Tahoma"/>
          <w:b/>
        </w:rPr>
        <w:t>..</w:t>
      </w:r>
      <w:r w:rsidR="00167146">
        <w:rPr>
          <w:rFonts w:ascii="Century Gothic" w:hAnsi="Century Gothic" w:cs="Tahoma"/>
          <w:b/>
        </w:rPr>
        <w:t>………………..</w:t>
      </w:r>
      <w:r w:rsidRPr="0074013A">
        <w:rPr>
          <w:rFonts w:ascii="Century Gothic" w:hAnsi="Century Gothic" w:cs="Tahoma"/>
          <w:bCs/>
        </w:rPr>
        <w:t xml:space="preserve"> zł</w:t>
      </w:r>
      <w:r>
        <w:rPr>
          <w:rFonts w:ascii="Century Gothic" w:hAnsi="Century Gothic" w:cs="Tahoma"/>
          <w:bCs/>
        </w:rPr>
        <w:t xml:space="preserve">; </w:t>
      </w:r>
    </w:p>
    <w:p w14:paraId="31443266" w14:textId="77777777" w:rsidR="005D5A1E" w:rsidRPr="0074013A" w:rsidRDefault="005D5A1E" w:rsidP="005D5A1E">
      <w:pPr>
        <w:pStyle w:val="Akapitzlist"/>
        <w:ind w:left="1418"/>
        <w:jc w:val="both"/>
        <w:rPr>
          <w:rFonts w:ascii="Century Gothic" w:hAnsi="Century Gothic" w:cs="Tahoma"/>
          <w:bCs/>
        </w:rPr>
      </w:pPr>
    </w:p>
    <w:p w14:paraId="54B7D9D1" w14:textId="0A957E55" w:rsidR="00EB5D2D" w:rsidRPr="00C05AD5" w:rsidRDefault="00EB5D2D" w:rsidP="00C05AD5">
      <w:pPr>
        <w:pStyle w:val="Akapitzlist"/>
        <w:numPr>
          <w:ilvl w:val="1"/>
          <w:numId w:val="13"/>
        </w:numPr>
        <w:tabs>
          <w:tab w:val="clear" w:pos="1440"/>
        </w:tabs>
        <w:ind w:left="284"/>
        <w:jc w:val="both"/>
        <w:rPr>
          <w:rFonts w:ascii="Century Gothic" w:hAnsi="Century Gothic" w:cs="Arial"/>
          <w:i/>
          <w:u w:val="single"/>
        </w:rPr>
      </w:pPr>
      <w:r w:rsidRPr="00C05AD5">
        <w:rPr>
          <w:rFonts w:ascii="Century Gothic" w:hAnsi="Century Gothic" w:cs="Arial"/>
        </w:rPr>
        <w:t>Przyjmujący Zamówienie rozlicza się osobiście z Urzędem Skarbowym i Zakładem Ubezpieczeń Społecznych i ponosi samodzielnie ryzyko prowadzonej działalności gospodarczej.</w:t>
      </w:r>
    </w:p>
    <w:p w14:paraId="0CD1708C" w14:textId="321D656F"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Pr="00695CA4" w:rsidRDefault="00695CA4" w:rsidP="00695CA4">
      <w:pPr>
        <w:pStyle w:val="Akapitzlist"/>
        <w:suppressAutoHyphens/>
        <w:ind w:left="284" w:hanging="284"/>
        <w:jc w:val="both"/>
        <w:rPr>
          <w:rFonts w:ascii="Century Gothic" w:hAnsi="Century Gothic" w:cs="Tahoma"/>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2A6E1893" w:rsidR="00276DE0" w:rsidRDefault="00276DE0"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headerReference w:type="even" r:id="rId8"/>
      <w:headerReference w:type="default" r:id="rId9"/>
      <w:footerReference w:type="even" r:id="rId10"/>
      <w:footerReference w:type="default" r:id="rId11"/>
      <w:headerReference w:type="first" r:id="rId12"/>
      <w:footerReference w:type="first" r:id="rId13"/>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0952A" w14:textId="77777777" w:rsidR="00563EEA" w:rsidRDefault="00563EEA">
      <w:r>
        <w:separator/>
      </w:r>
    </w:p>
  </w:endnote>
  <w:endnote w:type="continuationSeparator" w:id="0">
    <w:p w14:paraId="4EBBC9D2" w14:textId="77777777" w:rsidR="00563EEA" w:rsidRDefault="0056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A8AE" w14:textId="0FF50781"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86D26">
      <w:rPr>
        <w:rStyle w:val="Numerstrony"/>
        <w:noProof/>
      </w:rPr>
      <w:t>3</w: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806A1">
      <w:rPr>
        <w:rStyle w:val="Numerstrony"/>
        <w:noProof/>
      </w:rPr>
      <w:t>8</w:t>
    </w:r>
    <w:r>
      <w:rPr>
        <w:rStyle w:val="Numerstrony"/>
      </w:rPr>
      <w:fldChar w:fldCharType="end"/>
    </w:r>
  </w:p>
  <w:p w14:paraId="57C179B2" w14:textId="644F82C3" w:rsidR="00450BDE" w:rsidRDefault="00450BDE" w:rsidP="00E1189A">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C3A7" w14:textId="77777777" w:rsidR="00E1189A" w:rsidRDefault="00E118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F2E4E" w14:textId="77777777" w:rsidR="00563EEA" w:rsidRDefault="00563EEA">
      <w:r>
        <w:separator/>
      </w:r>
    </w:p>
  </w:footnote>
  <w:footnote w:type="continuationSeparator" w:id="0">
    <w:p w14:paraId="773FC6C3" w14:textId="77777777" w:rsidR="00563EEA" w:rsidRDefault="00563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28930" w14:textId="77777777" w:rsidR="00E1189A" w:rsidRDefault="00E118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DD00" w14:textId="77777777" w:rsidR="00E1189A" w:rsidRDefault="00E1189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C029" w14:textId="77777777" w:rsidR="00E1189A" w:rsidRDefault="00E118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E28FF"/>
    <w:multiLevelType w:val="hybridMultilevel"/>
    <w:tmpl w:val="28D4CCC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96E7C"/>
    <w:multiLevelType w:val="hybridMultilevel"/>
    <w:tmpl w:val="93C696CC"/>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47ABB"/>
    <w:multiLevelType w:val="hybridMultilevel"/>
    <w:tmpl w:val="EF38DBF8"/>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0"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11B747F"/>
    <w:multiLevelType w:val="hybridMultilevel"/>
    <w:tmpl w:val="03BC85F2"/>
    <w:lvl w:ilvl="0" w:tplc="B29CC0E8">
      <w:start w:val="1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5"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7"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8" w15:restartNumberingAfterBreak="0">
    <w:nsid w:val="490D32B4"/>
    <w:multiLevelType w:val="hybridMultilevel"/>
    <w:tmpl w:val="DDB283EE"/>
    <w:lvl w:ilvl="0" w:tplc="EC6CB250">
      <w:start w:val="1"/>
      <w:numFmt w:val="decimal"/>
      <w:lvlText w:val="%1."/>
      <w:lvlJc w:val="left"/>
      <w:pPr>
        <w:tabs>
          <w:tab w:val="num" w:pos="0"/>
        </w:tabs>
        <w:ind w:left="284" w:hanging="284"/>
      </w:pPr>
      <w:rPr>
        <w:rFonts w:hint="default"/>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56A37BE1"/>
    <w:multiLevelType w:val="hybridMultilevel"/>
    <w:tmpl w:val="9B5CA780"/>
    <w:lvl w:ilvl="0" w:tplc="8DCAE762">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3"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5EC45876"/>
    <w:multiLevelType w:val="hybridMultilevel"/>
    <w:tmpl w:val="598011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FCE3FDC"/>
    <w:multiLevelType w:val="hybridMultilevel"/>
    <w:tmpl w:val="26AC1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395737268">
    <w:abstractNumId w:val="10"/>
  </w:num>
  <w:num w:numId="2" w16cid:durableId="2106072899">
    <w:abstractNumId w:val="4"/>
  </w:num>
  <w:num w:numId="3" w16cid:durableId="1454785787">
    <w:abstractNumId w:val="29"/>
  </w:num>
  <w:num w:numId="4" w16cid:durableId="1272668398">
    <w:abstractNumId w:val="21"/>
  </w:num>
  <w:num w:numId="5" w16cid:durableId="1873422076">
    <w:abstractNumId w:val="27"/>
  </w:num>
  <w:num w:numId="6" w16cid:durableId="429469003">
    <w:abstractNumId w:val="12"/>
  </w:num>
  <w:num w:numId="7" w16cid:durableId="1834638120">
    <w:abstractNumId w:val="28"/>
  </w:num>
  <w:num w:numId="8" w16cid:durableId="2022312507">
    <w:abstractNumId w:val="14"/>
  </w:num>
  <w:num w:numId="9" w16cid:durableId="827786767">
    <w:abstractNumId w:val="11"/>
  </w:num>
  <w:num w:numId="10" w16cid:durableId="2037922477">
    <w:abstractNumId w:val="26"/>
  </w:num>
  <w:num w:numId="11" w16cid:durableId="1581402071">
    <w:abstractNumId w:val="30"/>
  </w:num>
  <w:num w:numId="12" w16cid:durableId="405030224">
    <w:abstractNumId w:val="6"/>
  </w:num>
  <w:num w:numId="13" w16cid:durableId="128404509">
    <w:abstractNumId w:val="15"/>
  </w:num>
  <w:num w:numId="14" w16cid:durableId="261576456">
    <w:abstractNumId w:val="19"/>
  </w:num>
  <w:num w:numId="15" w16cid:durableId="2044864876">
    <w:abstractNumId w:val="23"/>
  </w:num>
  <w:num w:numId="16" w16cid:durableId="657343698">
    <w:abstractNumId w:val="22"/>
  </w:num>
  <w:num w:numId="17" w16cid:durableId="970982513">
    <w:abstractNumId w:val="17"/>
  </w:num>
  <w:num w:numId="18" w16cid:durableId="846335762">
    <w:abstractNumId w:val="8"/>
  </w:num>
  <w:num w:numId="19" w16cid:durableId="2057730649">
    <w:abstractNumId w:val="5"/>
  </w:num>
  <w:num w:numId="20" w16cid:durableId="1909343420">
    <w:abstractNumId w:val="20"/>
  </w:num>
  <w:num w:numId="21" w16cid:durableId="751663278">
    <w:abstractNumId w:val="16"/>
  </w:num>
  <w:num w:numId="22" w16cid:durableId="1324318206">
    <w:abstractNumId w:val="3"/>
  </w:num>
  <w:num w:numId="23" w16cid:durableId="214970070">
    <w:abstractNumId w:val="9"/>
  </w:num>
  <w:num w:numId="24" w16cid:durableId="1813015346">
    <w:abstractNumId w:val="18"/>
  </w:num>
  <w:num w:numId="25" w16cid:durableId="77292263">
    <w:abstractNumId w:val="13"/>
  </w:num>
  <w:num w:numId="26" w16cid:durableId="748384874">
    <w:abstractNumId w:val="25"/>
  </w:num>
  <w:num w:numId="27" w16cid:durableId="1511797440">
    <w:abstractNumId w:val="2"/>
  </w:num>
  <w:num w:numId="28" w16cid:durableId="13553068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2A0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43D6"/>
    <w:rsid w:val="000C4451"/>
    <w:rsid w:val="000D04FB"/>
    <w:rsid w:val="000D0DBE"/>
    <w:rsid w:val="000D35D6"/>
    <w:rsid w:val="000D3DD0"/>
    <w:rsid w:val="000E3CD6"/>
    <w:rsid w:val="000E4218"/>
    <w:rsid w:val="000E6B80"/>
    <w:rsid w:val="000E7863"/>
    <w:rsid w:val="000F37B6"/>
    <w:rsid w:val="0010130D"/>
    <w:rsid w:val="001026CC"/>
    <w:rsid w:val="00111EA8"/>
    <w:rsid w:val="001174FE"/>
    <w:rsid w:val="00117528"/>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56A4"/>
    <w:rsid w:val="002070B2"/>
    <w:rsid w:val="00210A94"/>
    <w:rsid w:val="00211F86"/>
    <w:rsid w:val="0021275B"/>
    <w:rsid w:val="002137C4"/>
    <w:rsid w:val="0022277E"/>
    <w:rsid w:val="00227328"/>
    <w:rsid w:val="00232D60"/>
    <w:rsid w:val="0023652D"/>
    <w:rsid w:val="00236712"/>
    <w:rsid w:val="0024070B"/>
    <w:rsid w:val="002411CD"/>
    <w:rsid w:val="002471A6"/>
    <w:rsid w:val="0025231C"/>
    <w:rsid w:val="002626C7"/>
    <w:rsid w:val="00263075"/>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D0C"/>
    <w:rsid w:val="002E236B"/>
    <w:rsid w:val="002E69F1"/>
    <w:rsid w:val="002E6D53"/>
    <w:rsid w:val="002F00AB"/>
    <w:rsid w:val="002F10C4"/>
    <w:rsid w:val="002F285E"/>
    <w:rsid w:val="002F459D"/>
    <w:rsid w:val="002F53DE"/>
    <w:rsid w:val="002F5517"/>
    <w:rsid w:val="0030196E"/>
    <w:rsid w:val="00303AAE"/>
    <w:rsid w:val="00307442"/>
    <w:rsid w:val="00315DD5"/>
    <w:rsid w:val="00317448"/>
    <w:rsid w:val="0031756C"/>
    <w:rsid w:val="003201A4"/>
    <w:rsid w:val="00327EC9"/>
    <w:rsid w:val="00331BDE"/>
    <w:rsid w:val="00331FB9"/>
    <w:rsid w:val="00332386"/>
    <w:rsid w:val="003332AC"/>
    <w:rsid w:val="00333DDC"/>
    <w:rsid w:val="0033443E"/>
    <w:rsid w:val="00335E0A"/>
    <w:rsid w:val="003378EA"/>
    <w:rsid w:val="00340575"/>
    <w:rsid w:val="0034316F"/>
    <w:rsid w:val="00343190"/>
    <w:rsid w:val="0034428E"/>
    <w:rsid w:val="00344575"/>
    <w:rsid w:val="00352565"/>
    <w:rsid w:val="00354AB5"/>
    <w:rsid w:val="003622FD"/>
    <w:rsid w:val="00362B67"/>
    <w:rsid w:val="00365AA9"/>
    <w:rsid w:val="00371449"/>
    <w:rsid w:val="00372850"/>
    <w:rsid w:val="003734E6"/>
    <w:rsid w:val="00377CF5"/>
    <w:rsid w:val="00377D43"/>
    <w:rsid w:val="0038154F"/>
    <w:rsid w:val="0038424C"/>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527F"/>
    <w:rsid w:val="003E6955"/>
    <w:rsid w:val="003E6B0E"/>
    <w:rsid w:val="003E6FD2"/>
    <w:rsid w:val="003F094A"/>
    <w:rsid w:val="003F2926"/>
    <w:rsid w:val="003F2D0E"/>
    <w:rsid w:val="003F7F1A"/>
    <w:rsid w:val="00401736"/>
    <w:rsid w:val="00403164"/>
    <w:rsid w:val="00404BB4"/>
    <w:rsid w:val="00407ACE"/>
    <w:rsid w:val="00415588"/>
    <w:rsid w:val="00423972"/>
    <w:rsid w:val="0042687B"/>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7AC3"/>
    <w:rsid w:val="00480787"/>
    <w:rsid w:val="00484E2B"/>
    <w:rsid w:val="00486064"/>
    <w:rsid w:val="00486D26"/>
    <w:rsid w:val="004874FA"/>
    <w:rsid w:val="00487B98"/>
    <w:rsid w:val="00497AF6"/>
    <w:rsid w:val="004A404D"/>
    <w:rsid w:val="004A51A2"/>
    <w:rsid w:val="004B2649"/>
    <w:rsid w:val="004B329B"/>
    <w:rsid w:val="004C091B"/>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4692"/>
    <w:rsid w:val="00533A55"/>
    <w:rsid w:val="00534CCE"/>
    <w:rsid w:val="00536C3D"/>
    <w:rsid w:val="00537B79"/>
    <w:rsid w:val="00540D0E"/>
    <w:rsid w:val="00542209"/>
    <w:rsid w:val="005429F2"/>
    <w:rsid w:val="00543B04"/>
    <w:rsid w:val="005503DD"/>
    <w:rsid w:val="00550FFE"/>
    <w:rsid w:val="00553509"/>
    <w:rsid w:val="00553DAE"/>
    <w:rsid w:val="005559A2"/>
    <w:rsid w:val="00556465"/>
    <w:rsid w:val="00557042"/>
    <w:rsid w:val="0056046E"/>
    <w:rsid w:val="00560503"/>
    <w:rsid w:val="0056224B"/>
    <w:rsid w:val="00562881"/>
    <w:rsid w:val="0056356B"/>
    <w:rsid w:val="00563EEA"/>
    <w:rsid w:val="00564202"/>
    <w:rsid w:val="005773EC"/>
    <w:rsid w:val="00577E22"/>
    <w:rsid w:val="005846D6"/>
    <w:rsid w:val="005875D1"/>
    <w:rsid w:val="00593348"/>
    <w:rsid w:val="005955EC"/>
    <w:rsid w:val="00597D83"/>
    <w:rsid w:val="005A57AD"/>
    <w:rsid w:val="005B1C46"/>
    <w:rsid w:val="005B589D"/>
    <w:rsid w:val="005B6800"/>
    <w:rsid w:val="005B6EA3"/>
    <w:rsid w:val="005B72BD"/>
    <w:rsid w:val="005B72FE"/>
    <w:rsid w:val="005C0DFC"/>
    <w:rsid w:val="005C1EB4"/>
    <w:rsid w:val="005C46C0"/>
    <w:rsid w:val="005C5DE6"/>
    <w:rsid w:val="005D0521"/>
    <w:rsid w:val="005D5A1E"/>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0DE5"/>
    <w:rsid w:val="00695CA4"/>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5271"/>
    <w:rsid w:val="006F643D"/>
    <w:rsid w:val="007070CD"/>
    <w:rsid w:val="00707325"/>
    <w:rsid w:val="0071465C"/>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BDC"/>
    <w:rsid w:val="00775ADA"/>
    <w:rsid w:val="00775D01"/>
    <w:rsid w:val="00782964"/>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094D"/>
    <w:rsid w:val="0080396E"/>
    <w:rsid w:val="00803F86"/>
    <w:rsid w:val="00807B1F"/>
    <w:rsid w:val="00813A83"/>
    <w:rsid w:val="00816868"/>
    <w:rsid w:val="00821C2A"/>
    <w:rsid w:val="00821C81"/>
    <w:rsid w:val="00822E0F"/>
    <w:rsid w:val="00827FC8"/>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19C7"/>
    <w:rsid w:val="008C3C4B"/>
    <w:rsid w:val="008C51C9"/>
    <w:rsid w:val="008C60D6"/>
    <w:rsid w:val="008D1FE0"/>
    <w:rsid w:val="008D2D0D"/>
    <w:rsid w:val="008D5D7B"/>
    <w:rsid w:val="008D7878"/>
    <w:rsid w:val="008E278A"/>
    <w:rsid w:val="008E404A"/>
    <w:rsid w:val="008E5C71"/>
    <w:rsid w:val="008E5E4F"/>
    <w:rsid w:val="008E7535"/>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22D4"/>
    <w:rsid w:val="0094465C"/>
    <w:rsid w:val="00945F4D"/>
    <w:rsid w:val="009475FE"/>
    <w:rsid w:val="009478BA"/>
    <w:rsid w:val="0095059C"/>
    <w:rsid w:val="00951125"/>
    <w:rsid w:val="009540B1"/>
    <w:rsid w:val="0096176F"/>
    <w:rsid w:val="009617A0"/>
    <w:rsid w:val="00965D20"/>
    <w:rsid w:val="00966445"/>
    <w:rsid w:val="009805A5"/>
    <w:rsid w:val="009806A1"/>
    <w:rsid w:val="00981240"/>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5921"/>
    <w:rsid w:val="00A60A77"/>
    <w:rsid w:val="00A657F1"/>
    <w:rsid w:val="00A666BE"/>
    <w:rsid w:val="00A741C1"/>
    <w:rsid w:val="00A75C02"/>
    <w:rsid w:val="00A769AB"/>
    <w:rsid w:val="00A814B7"/>
    <w:rsid w:val="00A81A27"/>
    <w:rsid w:val="00A82E67"/>
    <w:rsid w:val="00A83EC0"/>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3769"/>
    <w:rsid w:val="00B9461A"/>
    <w:rsid w:val="00B94E6A"/>
    <w:rsid w:val="00BA0A4D"/>
    <w:rsid w:val="00BA10B9"/>
    <w:rsid w:val="00BA462B"/>
    <w:rsid w:val="00BB0CE6"/>
    <w:rsid w:val="00BB3539"/>
    <w:rsid w:val="00BB38DA"/>
    <w:rsid w:val="00BB53F0"/>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E5CE5"/>
    <w:rsid w:val="00BF5D78"/>
    <w:rsid w:val="00C01227"/>
    <w:rsid w:val="00C05AD5"/>
    <w:rsid w:val="00C0677B"/>
    <w:rsid w:val="00C07311"/>
    <w:rsid w:val="00C124E1"/>
    <w:rsid w:val="00C1703C"/>
    <w:rsid w:val="00C20D93"/>
    <w:rsid w:val="00C23E43"/>
    <w:rsid w:val="00C2453E"/>
    <w:rsid w:val="00C27DFF"/>
    <w:rsid w:val="00C30E0D"/>
    <w:rsid w:val="00C3217F"/>
    <w:rsid w:val="00C32B67"/>
    <w:rsid w:val="00C3614A"/>
    <w:rsid w:val="00C40F9D"/>
    <w:rsid w:val="00C45F66"/>
    <w:rsid w:val="00C46C8F"/>
    <w:rsid w:val="00C51CB8"/>
    <w:rsid w:val="00C529F6"/>
    <w:rsid w:val="00C60F3C"/>
    <w:rsid w:val="00C61277"/>
    <w:rsid w:val="00C61CD7"/>
    <w:rsid w:val="00C6698F"/>
    <w:rsid w:val="00C66A4A"/>
    <w:rsid w:val="00C77590"/>
    <w:rsid w:val="00C96BAD"/>
    <w:rsid w:val="00C97D4B"/>
    <w:rsid w:val="00CA10D8"/>
    <w:rsid w:val="00CA1A23"/>
    <w:rsid w:val="00CA29A1"/>
    <w:rsid w:val="00CA29D3"/>
    <w:rsid w:val="00CA2BDE"/>
    <w:rsid w:val="00CA479D"/>
    <w:rsid w:val="00CA74AE"/>
    <w:rsid w:val="00CB1043"/>
    <w:rsid w:val="00CB1556"/>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03C"/>
    <w:rsid w:val="00D1797A"/>
    <w:rsid w:val="00D26BF9"/>
    <w:rsid w:val="00D3122C"/>
    <w:rsid w:val="00D32571"/>
    <w:rsid w:val="00D36316"/>
    <w:rsid w:val="00D46D23"/>
    <w:rsid w:val="00D503D8"/>
    <w:rsid w:val="00D53BED"/>
    <w:rsid w:val="00D60721"/>
    <w:rsid w:val="00D60AE2"/>
    <w:rsid w:val="00D63D3C"/>
    <w:rsid w:val="00D64422"/>
    <w:rsid w:val="00D67D1F"/>
    <w:rsid w:val="00D72C68"/>
    <w:rsid w:val="00D75076"/>
    <w:rsid w:val="00D76EB5"/>
    <w:rsid w:val="00D82BFB"/>
    <w:rsid w:val="00D8446C"/>
    <w:rsid w:val="00D86BCD"/>
    <w:rsid w:val="00D91C07"/>
    <w:rsid w:val="00D922A6"/>
    <w:rsid w:val="00D93598"/>
    <w:rsid w:val="00D951E7"/>
    <w:rsid w:val="00D97864"/>
    <w:rsid w:val="00D978DD"/>
    <w:rsid w:val="00DA2974"/>
    <w:rsid w:val="00DA4AA1"/>
    <w:rsid w:val="00DB16B0"/>
    <w:rsid w:val="00DB1FF5"/>
    <w:rsid w:val="00DB73DC"/>
    <w:rsid w:val="00DC2905"/>
    <w:rsid w:val="00DD1494"/>
    <w:rsid w:val="00DF43AC"/>
    <w:rsid w:val="00DF44D9"/>
    <w:rsid w:val="00DF4D2C"/>
    <w:rsid w:val="00DF663A"/>
    <w:rsid w:val="00E01812"/>
    <w:rsid w:val="00E04C48"/>
    <w:rsid w:val="00E05041"/>
    <w:rsid w:val="00E078F0"/>
    <w:rsid w:val="00E10AF4"/>
    <w:rsid w:val="00E1189A"/>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29E0"/>
    <w:rsid w:val="00E83BE3"/>
    <w:rsid w:val="00E83E45"/>
    <w:rsid w:val="00E85CF4"/>
    <w:rsid w:val="00E8633C"/>
    <w:rsid w:val="00E87426"/>
    <w:rsid w:val="00E964D3"/>
    <w:rsid w:val="00EA119C"/>
    <w:rsid w:val="00EA5C43"/>
    <w:rsid w:val="00EB25BC"/>
    <w:rsid w:val="00EB504D"/>
    <w:rsid w:val="00EB5D2D"/>
    <w:rsid w:val="00EC15A1"/>
    <w:rsid w:val="00EC4929"/>
    <w:rsid w:val="00EC7450"/>
    <w:rsid w:val="00ED2EED"/>
    <w:rsid w:val="00ED7DE3"/>
    <w:rsid w:val="00EE1B90"/>
    <w:rsid w:val="00EE2C5F"/>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124D"/>
    <w:rsid w:val="00F521AB"/>
    <w:rsid w:val="00F56E39"/>
    <w:rsid w:val="00F6088F"/>
    <w:rsid w:val="00F612EE"/>
    <w:rsid w:val="00F6157B"/>
    <w:rsid w:val="00F61A9A"/>
    <w:rsid w:val="00F775DF"/>
    <w:rsid w:val="00F86A34"/>
    <w:rsid w:val="00F87CFA"/>
    <w:rsid w:val="00FA35B4"/>
    <w:rsid w:val="00FA3F3D"/>
    <w:rsid w:val="00FA581C"/>
    <w:rsid w:val="00FA6554"/>
    <w:rsid w:val="00FA6A44"/>
    <w:rsid w:val="00FA6FC5"/>
    <w:rsid w:val="00FA7085"/>
    <w:rsid w:val="00FA71CB"/>
    <w:rsid w:val="00FB7BAB"/>
    <w:rsid w:val="00FB7C46"/>
    <w:rsid w:val="00FC5C54"/>
    <w:rsid w:val="00FC73A5"/>
    <w:rsid w:val="00FD0F89"/>
    <w:rsid w:val="00FD3C88"/>
    <w:rsid w:val="00FD5E72"/>
    <w:rsid w:val="00FE3869"/>
    <w:rsid w:val="00FE694C"/>
    <w:rsid w:val="00FF0ACE"/>
    <w:rsid w:val="00FF0C87"/>
    <w:rsid w:val="00FF3101"/>
    <w:rsid w:val="00FF4089"/>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80238CE0-8350-42B9-929B-8BB7D8A6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 w:type="character" w:customStyle="1" w:styleId="markedcontent">
    <w:name w:val="markedcontent"/>
    <w:rsid w:val="00E04C48"/>
  </w:style>
  <w:style w:type="paragraph" w:styleId="Nagwek">
    <w:name w:val="header"/>
    <w:basedOn w:val="Normalny"/>
    <w:link w:val="NagwekZnak"/>
    <w:uiPriority w:val="99"/>
    <w:unhideWhenUsed/>
    <w:rsid w:val="00782964"/>
    <w:pPr>
      <w:tabs>
        <w:tab w:val="center" w:pos="4536"/>
        <w:tab w:val="right" w:pos="9072"/>
      </w:tabs>
    </w:pPr>
  </w:style>
  <w:style w:type="character" w:customStyle="1" w:styleId="NagwekZnak">
    <w:name w:val="Nagłówek Znak"/>
    <w:basedOn w:val="Domylnaczcionkaakapitu"/>
    <w:link w:val="Nagwek"/>
    <w:uiPriority w:val="99"/>
    <w:rsid w:val="00782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43A80-2EEA-4ED2-984E-A84697CE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3076</Words>
  <Characters>18461</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SPZGiChP w Olsztynie</dc:creator>
  <cp:keywords/>
  <dc:description/>
  <cp:lastModifiedBy>Izabela Nysztal</cp:lastModifiedBy>
  <cp:revision>7</cp:revision>
  <cp:lastPrinted>2022-12-05T09:27:00Z</cp:lastPrinted>
  <dcterms:created xsi:type="dcterms:W3CDTF">2022-12-02T11:32:00Z</dcterms:created>
  <dcterms:modified xsi:type="dcterms:W3CDTF">2025-03-13T11:22:00Z</dcterms:modified>
</cp:coreProperties>
</file>